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1F3655" w14:paraId="1695783F" w14:textId="77777777" w:rsidTr="001F3655">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1F3655" w14:paraId="5D353C59"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8726"/>
                  </w:tblGrid>
                  <w:tr w:rsidR="001F3655" w14:paraId="57E2B7C1"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1F3655" w14:paraId="7AA2C22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3CCAD94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79A8969B" w14:textId="77777777">
                                      <w:tc>
                                        <w:tcPr>
                                          <w:tcW w:w="0" w:type="auto"/>
                                          <w:tcMar>
                                            <w:top w:w="0" w:type="dxa"/>
                                            <w:left w:w="270" w:type="dxa"/>
                                            <w:bottom w:w="135" w:type="dxa"/>
                                            <w:right w:w="270" w:type="dxa"/>
                                          </w:tcMar>
                                          <w:hideMark/>
                                        </w:tcPr>
                                        <w:p w14:paraId="6850AA77" w14:textId="77777777" w:rsidR="001F3655" w:rsidRDefault="001F3655"/>
                                      </w:tc>
                                    </w:tr>
                                  </w:tbl>
                                  <w:p w14:paraId="53A6B06B" w14:textId="77777777" w:rsidR="001F3655" w:rsidRDefault="001F3655">
                                    <w:pPr>
                                      <w:rPr>
                                        <w:rFonts w:ascii="Times New Roman" w:eastAsia="Times New Roman" w:hAnsi="Times New Roman" w:cs="Times New Roman"/>
                                        <w:sz w:val="20"/>
                                        <w:szCs w:val="20"/>
                                      </w:rPr>
                                    </w:pPr>
                                  </w:p>
                                </w:tc>
                              </w:tr>
                            </w:tbl>
                            <w:p w14:paraId="4CFF5668" w14:textId="77777777" w:rsidR="001F3655" w:rsidRDefault="001F3655">
                              <w:pPr>
                                <w:rPr>
                                  <w:rFonts w:ascii="Times New Roman" w:eastAsia="Times New Roman" w:hAnsi="Times New Roman" w:cs="Times New Roman"/>
                                  <w:sz w:val="20"/>
                                  <w:szCs w:val="20"/>
                                </w:rPr>
                              </w:pPr>
                            </w:p>
                          </w:tc>
                        </w:tr>
                      </w:tbl>
                      <w:p w14:paraId="50FF1AFF"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3A23916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3BFD119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68B9AF43" w14:textId="77777777">
                                      <w:tc>
                                        <w:tcPr>
                                          <w:tcW w:w="0" w:type="auto"/>
                                          <w:tcMar>
                                            <w:top w:w="0" w:type="dxa"/>
                                            <w:left w:w="270" w:type="dxa"/>
                                            <w:bottom w:w="135" w:type="dxa"/>
                                            <w:right w:w="270" w:type="dxa"/>
                                          </w:tcMar>
                                          <w:hideMark/>
                                        </w:tcPr>
                                        <w:p w14:paraId="65BB97C1" w14:textId="77777777" w:rsidR="001F3655" w:rsidRDefault="001F365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3685899D" w14:textId="77777777" w:rsidR="001F3655" w:rsidRDefault="001F3655">
                                    <w:pPr>
                                      <w:rPr>
                                        <w:rFonts w:ascii="Times New Roman" w:eastAsia="Times New Roman" w:hAnsi="Times New Roman" w:cs="Times New Roman"/>
                                        <w:sz w:val="20"/>
                                        <w:szCs w:val="20"/>
                                      </w:rPr>
                                    </w:pPr>
                                  </w:p>
                                </w:tc>
                              </w:tr>
                            </w:tbl>
                            <w:p w14:paraId="7697D717" w14:textId="77777777" w:rsidR="001F3655" w:rsidRDefault="001F3655">
                              <w:pPr>
                                <w:rPr>
                                  <w:rFonts w:ascii="Times New Roman" w:eastAsia="Times New Roman" w:hAnsi="Times New Roman" w:cs="Times New Roman"/>
                                  <w:sz w:val="20"/>
                                  <w:szCs w:val="20"/>
                                </w:rPr>
                              </w:pPr>
                            </w:p>
                          </w:tc>
                        </w:tr>
                      </w:tbl>
                      <w:p w14:paraId="018D122E"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4DC7458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25148585" w14:textId="77777777">
                                <w:tc>
                                  <w:tcPr>
                                    <w:tcW w:w="0" w:type="auto"/>
                                    <w:tcMar>
                                      <w:top w:w="0" w:type="dxa"/>
                                      <w:left w:w="135" w:type="dxa"/>
                                      <w:bottom w:w="0" w:type="dxa"/>
                                      <w:right w:w="135" w:type="dxa"/>
                                    </w:tcMar>
                                    <w:hideMark/>
                                  </w:tcPr>
                                  <w:p w14:paraId="1BFF1D52" w14:textId="77777777" w:rsidR="001F3655" w:rsidRDefault="001F3655">
                                    <w:pPr>
                                      <w:jc w:val="center"/>
                                      <w:rPr>
                                        <w:rFonts w:eastAsia="Times New Roman"/>
                                      </w:rPr>
                                    </w:pPr>
                                    <w:r>
                                      <w:rPr>
                                        <w:rFonts w:eastAsia="Times New Roman"/>
                                        <w:noProof/>
                                      </w:rPr>
                                      <w:drawing>
                                        <wp:inline distT="0" distB="0" distL="0" distR="0" wp14:anchorId="794A068A" wp14:editId="27E9D90A">
                                          <wp:extent cx="38100" cy="95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1F52FD2C" w14:textId="77777777" w:rsidR="001F3655" w:rsidRDefault="001F3655">
                              <w:pPr>
                                <w:rPr>
                                  <w:rFonts w:ascii="Times New Roman" w:eastAsia="Times New Roman" w:hAnsi="Times New Roman" w:cs="Times New Roman"/>
                                  <w:sz w:val="20"/>
                                  <w:szCs w:val="20"/>
                                </w:rPr>
                              </w:pPr>
                            </w:p>
                          </w:tc>
                        </w:tr>
                      </w:tbl>
                      <w:p w14:paraId="70C2571D"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5CBC7B8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6F9F4819" w14:textId="77777777">
                                <w:tc>
                                  <w:tcPr>
                                    <w:tcW w:w="0" w:type="auto"/>
                                    <w:tcMar>
                                      <w:top w:w="0" w:type="dxa"/>
                                      <w:left w:w="135" w:type="dxa"/>
                                      <w:bottom w:w="0" w:type="dxa"/>
                                      <w:right w:w="135" w:type="dxa"/>
                                    </w:tcMar>
                                    <w:hideMark/>
                                  </w:tcPr>
                                  <w:p w14:paraId="6A94F59C" w14:textId="77777777" w:rsidR="001F3655" w:rsidRDefault="001F3655">
                                    <w:pPr>
                                      <w:jc w:val="center"/>
                                      <w:rPr>
                                        <w:rFonts w:eastAsia="Times New Roman"/>
                                      </w:rPr>
                                    </w:pPr>
                                    <w:r>
                                      <w:rPr>
                                        <w:rFonts w:eastAsia="Times New Roman"/>
                                        <w:noProof/>
                                      </w:rPr>
                                      <w:drawing>
                                        <wp:inline distT="0" distB="0" distL="0" distR="0" wp14:anchorId="513826AE" wp14:editId="7230B713">
                                          <wp:extent cx="5372100" cy="1285875"/>
                                          <wp:effectExtent l="0" t="0" r="0" b="9525"/>
                                          <wp:docPr id="21" name="Picture 2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2100" cy="1285875"/>
                                                  </a:xfrm>
                                                  <a:prstGeom prst="rect">
                                                    <a:avLst/>
                                                  </a:prstGeom>
                                                  <a:noFill/>
                                                  <a:ln>
                                                    <a:noFill/>
                                                  </a:ln>
                                                </pic:spPr>
                                              </pic:pic>
                                            </a:graphicData>
                                          </a:graphic>
                                        </wp:inline>
                                      </w:drawing>
                                    </w:r>
                                  </w:p>
                                </w:tc>
                              </w:tr>
                            </w:tbl>
                            <w:p w14:paraId="4C9DCC89" w14:textId="77777777" w:rsidR="001F3655" w:rsidRDefault="001F3655">
                              <w:pPr>
                                <w:rPr>
                                  <w:rFonts w:ascii="Times New Roman" w:eastAsia="Times New Roman" w:hAnsi="Times New Roman" w:cs="Times New Roman"/>
                                  <w:sz w:val="20"/>
                                  <w:szCs w:val="20"/>
                                </w:rPr>
                              </w:pPr>
                            </w:p>
                          </w:tc>
                        </w:tr>
                      </w:tbl>
                      <w:p w14:paraId="45DB1EF7"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72E3B1C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34F3940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6338C9F8" w14:textId="77777777">
                                      <w:tc>
                                        <w:tcPr>
                                          <w:tcW w:w="0" w:type="auto"/>
                                          <w:tcMar>
                                            <w:top w:w="0" w:type="dxa"/>
                                            <w:left w:w="270" w:type="dxa"/>
                                            <w:bottom w:w="135" w:type="dxa"/>
                                            <w:right w:w="270" w:type="dxa"/>
                                          </w:tcMar>
                                          <w:hideMark/>
                                        </w:tcPr>
                                        <w:p w14:paraId="023FC36C" w14:textId="77777777" w:rsidR="001F3655" w:rsidRDefault="001F365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67                                 </w:t>
                                          </w:r>
                                          <w:proofErr w:type="gramStart"/>
                                          <w:r>
                                            <w:rPr>
                                              <w:rStyle w:val="Strong"/>
                                              <w:rFonts w:ascii="Arial" w:eastAsia="Times New Roman" w:hAnsi="Arial" w:cs="Arial"/>
                                              <w:color w:val="006699"/>
                                              <w:sz w:val="27"/>
                                              <w:szCs w:val="27"/>
                                            </w:rPr>
                                            <w:t>May</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2022</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14A910BB" w14:textId="77777777" w:rsidR="001F3655" w:rsidRDefault="001F3655">
                                    <w:pPr>
                                      <w:rPr>
                                        <w:rFonts w:ascii="Times New Roman" w:eastAsia="Times New Roman" w:hAnsi="Times New Roman" w:cs="Times New Roman"/>
                                        <w:sz w:val="20"/>
                                        <w:szCs w:val="20"/>
                                      </w:rPr>
                                    </w:pPr>
                                  </w:p>
                                </w:tc>
                              </w:tr>
                            </w:tbl>
                            <w:p w14:paraId="7F838073" w14:textId="77777777" w:rsidR="001F3655" w:rsidRDefault="001F3655">
                              <w:pPr>
                                <w:rPr>
                                  <w:rFonts w:ascii="Times New Roman" w:eastAsia="Times New Roman" w:hAnsi="Times New Roman" w:cs="Times New Roman"/>
                                  <w:sz w:val="20"/>
                                  <w:szCs w:val="20"/>
                                </w:rPr>
                              </w:pPr>
                            </w:p>
                          </w:tc>
                        </w:tr>
                      </w:tbl>
                      <w:p w14:paraId="24286F85"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21483384"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0B70ECAD"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611BADB0" w14:textId="77777777">
                                      <w:trPr>
                                        <w:hidden/>
                                      </w:trPr>
                                      <w:tc>
                                        <w:tcPr>
                                          <w:tcW w:w="0" w:type="auto"/>
                                          <w:tcMar>
                                            <w:top w:w="0" w:type="dxa"/>
                                            <w:left w:w="270" w:type="dxa"/>
                                            <w:bottom w:w="135" w:type="dxa"/>
                                            <w:right w:w="270" w:type="dxa"/>
                                          </w:tcMar>
                                          <w:hideMark/>
                                        </w:tcPr>
                                        <w:p w14:paraId="3E4B12C4" w14:textId="77777777" w:rsidR="001F3655" w:rsidRDefault="001F3655">
                                          <w:pPr>
                                            <w:rPr>
                                              <w:rFonts w:eastAsia="Times New Roman"/>
                                              <w:vanish/>
                                            </w:rPr>
                                          </w:pPr>
                                        </w:p>
                                      </w:tc>
                                    </w:tr>
                                  </w:tbl>
                                  <w:p w14:paraId="7DE31386" w14:textId="77777777" w:rsidR="001F3655" w:rsidRDefault="001F3655">
                                    <w:pPr>
                                      <w:rPr>
                                        <w:rFonts w:ascii="Times New Roman" w:eastAsia="Times New Roman" w:hAnsi="Times New Roman" w:cs="Times New Roman"/>
                                        <w:sz w:val="20"/>
                                        <w:szCs w:val="20"/>
                                      </w:rPr>
                                    </w:pPr>
                                  </w:p>
                                </w:tc>
                              </w:tr>
                            </w:tbl>
                            <w:p w14:paraId="06345908" w14:textId="77777777" w:rsidR="001F3655" w:rsidRDefault="001F3655">
                              <w:pPr>
                                <w:rPr>
                                  <w:rFonts w:ascii="Times New Roman" w:eastAsia="Times New Roman" w:hAnsi="Times New Roman" w:cs="Times New Roman"/>
                                  <w:sz w:val="20"/>
                                  <w:szCs w:val="20"/>
                                </w:rPr>
                              </w:pPr>
                            </w:p>
                          </w:tc>
                        </w:tr>
                      </w:tbl>
                      <w:p w14:paraId="69ED1DDA"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41D0F62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1287A4A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7178E1F5" w14:textId="77777777">
                                      <w:tc>
                                        <w:tcPr>
                                          <w:tcW w:w="0" w:type="auto"/>
                                          <w:tcMar>
                                            <w:top w:w="0" w:type="dxa"/>
                                            <w:left w:w="270" w:type="dxa"/>
                                            <w:bottom w:w="135" w:type="dxa"/>
                                            <w:right w:w="270" w:type="dxa"/>
                                          </w:tcMar>
                                          <w:hideMark/>
                                        </w:tcPr>
                                        <w:p w14:paraId="489F184D" w14:textId="77777777" w:rsidR="001F3655" w:rsidRDefault="001F3655">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27"/>
                                              <w:szCs w:val="27"/>
                                            </w:rPr>
                                            <w:t>In this Edition:</w:t>
                                          </w:r>
                                        </w:p>
                                        <w:p w14:paraId="1A740F3A" w14:textId="77777777" w:rsidR="001F3655" w:rsidRDefault="001F365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Obituary - Stephen Darley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If you want peace, prepare for peace, not for war- IPAN's answer to Defence Minister Dutton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IPAN Webinar: The first line of defence in an Alternative Defence Policy for Australia- Dr Alison Broinowski AM, John Lander, Michael Smith AO  and Jo Valentine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Margaret Beavis: What really makes Australians more secure?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Palm Sunday Sydney: Nick Deane's speech: "Bring us Peace"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Palm Sunday Brisbane: Cameron Leckie's speech: "Redlines and Self-Interest"</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lastRenderedPageBreak/>
                                            <w:t>* ANZAC DAY in Lismore: Remembering and Healing</w:t>
                                          </w:r>
                                          <w:r>
                                            <w:rPr>
                                              <w:rFonts w:ascii="Arial" w:eastAsia="Times New Roman" w:hAnsi="Arial" w:cs="Arial"/>
                                              <w:color w:val="000000"/>
                                              <w:sz w:val="27"/>
                                              <w:szCs w:val="27"/>
                                            </w:rPr>
                                            <w:br/>
                                          </w:r>
                                          <w:r>
                                            <w:rPr>
                                              <w:rFonts w:ascii="Arial" w:eastAsia="Times New Roman" w:hAnsi="Arial" w:cs="Arial"/>
                                              <w:color w:val="000000"/>
                                              <w:sz w:val="27"/>
                                              <w:szCs w:val="27"/>
                                            </w:rPr>
                                            <w:br/>
                                            <w:t>* Peace and alternatives to war: Raising Peace ANZAC Weekend forums</w:t>
                                          </w:r>
                                          <w:r>
                                            <w:rPr>
                                              <w:rFonts w:ascii="Arial" w:eastAsia="Times New Roman" w:hAnsi="Arial" w:cs="Arial"/>
                                              <w:color w:val="000000"/>
                                              <w:sz w:val="27"/>
                                              <w:szCs w:val="27"/>
                                            </w:rPr>
                                            <w:br/>
                                          </w:r>
                                          <w:r>
                                            <w:rPr>
                                              <w:rFonts w:ascii="Arial" w:eastAsia="Times New Roman" w:hAnsi="Arial" w:cs="Arial"/>
                                              <w:color w:val="000000"/>
                                              <w:sz w:val="27"/>
                                              <w:szCs w:val="27"/>
                                            </w:rPr>
                                            <w:br/>
                                            <w:t>* No war without parliament : a message from  ADF veterans and families to Australian parliamentarians</w:t>
                                          </w:r>
                                          <w:r>
                                            <w:rPr>
                                              <w:rFonts w:ascii="Arial" w:eastAsia="Times New Roman" w:hAnsi="Arial" w:cs="Arial"/>
                                              <w:color w:val="000000"/>
                                              <w:sz w:val="27"/>
                                              <w:szCs w:val="27"/>
                                            </w:rPr>
                                            <w:br/>
                                          </w:r>
                                          <w:r>
                                            <w:rPr>
                                              <w:rFonts w:ascii="Arial" w:eastAsia="Times New Roman" w:hAnsi="Arial" w:cs="Arial"/>
                                              <w:color w:val="000000"/>
                                              <w:sz w:val="27"/>
                                              <w:szCs w:val="27"/>
                                            </w:rPr>
                                            <w:br/>
                                            <w:t>*  Time to reclaim remembrance - Sue Wareham</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Our last chance to save Julian Assange from extradition to the USA</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xml:space="preserve">* Protests around Australia to free Bernard </w:t>
                                          </w:r>
                                          <w:proofErr w:type="spellStart"/>
                                          <w:r>
                                            <w:rPr>
                                              <w:rFonts w:ascii="Arial" w:eastAsia="Times New Roman" w:hAnsi="Arial" w:cs="Arial"/>
                                              <w:color w:val="000000"/>
                                              <w:sz w:val="27"/>
                                              <w:szCs w:val="27"/>
                                            </w:rPr>
                                            <w:t>Colleary</w:t>
                                          </w:r>
                                          <w:proofErr w:type="spellEnd"/>
                                          <w:r>
                                            <w:rPr>
                                              <w:rFonts w:ascii="Arial" w:eastAsia="Times New Roman" w:hAnsi="Arial" w:cs="Arial"/>
                                              <w:color w:val="000000"/>
                                              <w:sz w:val="27"/>
                                              <w:szCs w:val="27"/>
                                            </w:rPr>
                                            <w:t xml:space="preserve"> and Witness K from political prosecution</w:t>
                                          </w:r>
                                          <w:r>
                                            <w:rPr>
                                              <w:rFonts w:ascii="Arial" w:eastAsia="Times New Roman" w:hAnsi="Arial" w:cs="Arial"/>
                                              <w:color w:val="000000"/>
                                              <w:sz w:val="27"/>
                                              <w:szCs w:val="27"/>
                                            </w:rPr>
                                            <w:br/>
                                          </w:r>
                                          <w:r>
                                            <w:rPr>
                                              <w:rFonts w:ascii="Arial" w:eastAsia="Times New Roman" w:hAnsi="Arial" w:cs="Arial"/>
                                              <w:color w:val="000000"/>
                                              <w:sz w:val="27"/>
                                              <w:szCs w:val="27"/>
                                            </w:rPr>
                                            <w:br/>
                                            <w:t xml:space="preserve">* MAPW: Fund raiser for </w:t>
                                          </w:r>
                                          <w:proofErr w:type="spellStart"/>
                                          <w:r>
                                            <w:rPr>
                                              <w:rFonts w:ascii="Arial" w:eastAsia="Times New Roman" w:hAnsi="Arial" w:cs="Arial"/>
                                              <w:color w:val="000000"/>
                                              <w:sz w:val="27"/>
                                              <w:szCs w:val="27"/>
                                            </w:rPr>
                                            <w:t>Whistleblower</w:t>
                                          </w:r>
                                          <w:proofErr w:type="spellEnd"/>
                                          <w:r>
                                            <w:rPr>
                                              <w:rFonts w:ascii="Arial" w:eastAsia="Times New Roman" w:hAnsi="Arial" w:cs="Arial"/>
                                              <w:color w:val="000000"/>
                                              <w:sz w:val="27"/>
                                              <w:szCs w:val="27"/>
                                            </w:rPr>
                                            <w:t xml:space="preserve"> David McBride who is facing a lifetime in prison if convicted</w:t>
                                          </w:r>
                                          <w:r>
                                            <w:rPr>
                                              <w:rFonts w:ascii="Arial" w:eastAsia="Times New Roman" w:hAnsi="Arial" w:cs="Arial"/>
                                              <w:color w:val="000000"/>
                                              <w:sz w:val="27"/>
                                              <w:szCs w:val="27"/>
                                            </w:rPr>
                                            <w:br/>
                                          </w:r>
                                          <w:r>
                                            <w:rPr>
                                              <w:rFonts w:ascii="Arial" w:eastAsia="Times New Roman" w:hAnsi="Arial" w:cs="Arial"/>
                                              <w:color w:val="000000"/>
                                              <w:sz w:val="27"/>
                                              <w:szCs w:val="27"/>
                                            </w:rPr>
                                            <w:br/>
                                            <w:t>*  Stop the Naval Arms Bazaar in Sydney- Stop AUKUS- Join Picket- Tuesday May 10</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Opposition is growing to the government decision to acquire nuclear submarines and port them on the east coast</w:t>
                                          </w:r>
                                          <w:r>
                                            <w:rPr>
                                              <w:rFonts w:ascii="Arial" w:eastAsia="Times New Roman" w:hAnsi="Arial" w:cs="Arial"/>
                                              <w:color w:val="000000"/>
                                              <w:sz w:val="27"/>
                                              <w:szCs w:val="27"/>
                                            </w:rPr>
                                            <w:br/>
                                          </w:r>
                                          <w:r>
                                            <w:rPr>
                                              <w:rFonts w:ascii="Arial" w:eastAsia="Times New Roman" w:hAnsi="Arial" w:cs="Arial"/>
                                              <w:color w:val="000000"/>
                                              <w:sz w:val="27"/>
                                              <w:szCs w:val="27"/>
                                            </w:rPr>
                                            <w:br/>
                                            <w:t>* Say NO to a nuclear submarine base on the east coast of Australia - Open Letter for signature</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Call for donations to support production and printing of the People's Inquiry Report</w:t>
                                          </w:r>
                                          <w:r>
                                            <w:rPr>
                                              <w:rFonts w:ascii="Arial" w:eastAsia="Times New Roman" w:hAnsi="Arial" w:cs="Arial"/>
                                              <w:color w:val="000000"/>
                                              <w:sz w:val="27"/>
                                              <w:szCs w:val="27"/>
                                            </w:rPr>
                                            <w:br/>
                                          </w:r>
                                          <w:r>
                                            <w:rPr>
                                              <w:rFonts w:ascii="Arial" w:eastAsia="Times New Roman" w:hAnsi="Arial" w:cs="Arial"/>
                                              <w:color w:val="000000"/>
                                              <w:sz w:val="27"/>
                                              <w:szCs w:val="27"/>
                                            </w:rPr>
                                            <w:br/>
                                            <w:t xml:space="preserve">* Ethics and War: The Ukrainian tragedy-Mike </w:t>
                                          </w:r>
                                          <w:proofErr w:type="spellStart"/>
                                          <w:r>
                                            <w:rPr>
                                              <w:rFonts w:ascii="Arial" w:eastAsia="Times New Roman" w:hAnsi="Arial" w:cs="Arial"/>
                                              <w:color w:val="000000"/>
                                              <w:sz w:val="27"/>
                                              <w:szCs w:val="27"/>
                                            </w:rPr>
                                            <w:t>Scrafton</w:t>
                                          </w:r>
                                          <w:proofErr w:type="spellEnd"/>
                                          <w:r>
                                            <w:rPr>
                                              <w:rFonts w:ascii="Arial" w:eastAsia="Times New Roman" w:hAnsi="Arial" w:cs="Arial"/>
                                              <w:color w:val="000000"/>
                                              <w:sz w:val="27"/>
                                              <w:szCs w:val="27"/>
                                            </w:rPr>
                                            <w:br/>
                                          </w:r>
                                          <w:r>
                                            <w:rPr>
                                              <w:rFonts w:ascii="Arial" w:eastAsia="Times New Roman" w:hAnsi="Arial" w:cs="Arial"/>
                                              <w:color w:val="000000"/>
                                              <w:sz w:val="27"/>
                                              <w:szCs w:val="27"/>
                                            </w:rPr>
                                            <w:br/>
                                            <w:t>* Pine Gap's role in China-US arms race makes Australia a target- Brian Toohey</w:t>
                                          </w:r>
                                          <w:r>
                                            <w:rPr>
                                              <w:rFonts w:ascii="Arial" w:eastAsia="Times New Roman" w:hAnsi="Arial" w:cs="Arial"/>
                                              <w:color w:val="000000"/>
                                              <w:sz w:val="27"/>
                                              <w:szCs w:val="27"/>
                                            </w:rPr>
                                            <w:br/>
                                          </w:r>
                                          <w:r>
                                            <w:rPr>
                                              <w:rFonts w:ascii="Arial" w:eastAsia="Times New Roman" w:hAnsi="Arial" w:cs="Arial"/>
                                              <w:color w:val="000000"/>
                                              <w:sz w:val="27"/>
                                              <w:szCs w:val="27"/>
                                            </w:rPr>
                                            <w:br/>
                                            <w:t>* Kevin Rudd: Is war with China Inevitable?</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 COMING EVENTS</w:t>
                                          </w:r>
                                          <w:r>
                                            <w:rPr>
                                              <w:rFonts w:ascii="Helvetica" w:eastAsia="Times New Roman" w:hAnsi="Helvetica" w:cs="Helvetica"/>
                                              <w:color w:val="656565"/>
                                              <w:sz w:val="18"/>
                                              <w:szCs w:val="18"/>
                                            </w:rPr>
                                            <w:t xml:space="preserve"> </w:t>
                                          </w:r>
                                        </w:p>
                                      </w:tc>
                                    </w:tr>
                                  </w:tbl>
                                  <w:p w14:paraId="4581758E" w14:textId="77777777" w:rsidR="001F3655" w:rsidRDefault="001F3655">
                                    <w:pPr>
                                      <w:rPr>
                                        <w:rFonts w:ascii="Times New Roman" w:eastAsia="Times New Roman" w:hAnsi="Times New Roman" w:cs="Times New Roman"/>
                                        <w:sz w:val="20"/>
                                        <w:szCs w:val="20"/>
                                      </w:rPr>
                                    </w:pPr>
                                  </w:p>
                                </w:tc>
                              </w:tr>
                            </w:tbl>
                            <w:p w14:paraId="78C53D63" w14:textId="77777777" w:rsidR="001F3655" w:rsidRDefault="001F3655">
                              <w:pPr>
                                <w:rPr>
                                  <w:rFonts w:ascii="Times New Roman" w:eastAsia="Times New Roman" w:hAnsi="Times New Roman" w:cs="Times New Roman"/>
                                  <w:sz w:val="20"/>
                                  <w:szCs w:val="20"/>
                                </w:rPr>
                              </w:pPr>
                            </w:p>
                          </w:tc>
                        </w:tr>
                      </w:tbl>
                      <w:p w14:paraId="0880F5E4"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030F125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38273E6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1D8DA100" w14:textId="77777777">
                                      <w:tc>
                                        <w:tcPr>
                                          <w:tcW w:w="0" w:type="auto"/>
                                          <w:tcMar>
                                            <w:top w:w="0" w:type="dxa"/>
                                            <w:left w:w="270" w:type="dxa"/>
                                            <w:bottom w:w="135" w:type="dxa"/>
                                            <w:right w:w="270" w:type="dxa"/>
                                          </w:tcMar>
                                          <w:hideMark/>
                                        </w:tcPr>
                                        <w:p w14:paraId="5665E1A0" w14:textId="77777777" w:rsidR="001F3655" w:rsidRDefault="001F3655">
                                          <w:pPr>
                                            <w:spacing w:line="360" w:lineRule="auto"/>
                                            <w:jc w:val="center"/>
                                            <w:rPr>
                                              <w:rFonts w:ascii="Helvetica" w:eastAsia="Times New Roman" w:hAnsi="Helvetica" w:cs="Helvetica"/>
                                              <w:color w:val="656565"/>
                                              <w:sz w:val="18"/>
                                              <w:szCs w:val="18"/>
                                            </w:rPr>
                                          </w:pPr>
                                          <w:r>
                                            <w:rPr>
                                              <w:rStyle w:val="Strong"/>
                                              <w:rFonts w:ascii="Helvetica" w:eastAsia="Times New Roman" w:hAnsi="Helvetica" w:cs="Helvetica"/>
                                              <w:color w:val="000000"/>
                                              <w:sz w:val="36"/>
                                              <w:szCs w:val="36"/>
                                            </w:rPr>
                                            <w:t>Obituary</w:t>
                                          </w:r>
                                        </w:p>
                                      </w:tc>
                                    </w:tr>
                                  </w:tbl>
                                  <w:p w14:paraId="5D6649BA" w14:textId="77777777" w:rsidR="001F3655" w:rsidRDefault="001F3655">
                                    <w:pPr>
                                      <w:rPr>
                                        <w:rFonts w:ascii="Times New Roman" w:eastAsia="Times New Roman" w:hAnsi="Times New Roman" w:cs="Times New Roman"/>
                                        <w:sz w:val="20"/>
                                        <w:szCs w:val="20"/>
                                      </w:rPr>
                                    </w:pPr>
                                  </w:p>
                                </w:tc>
                              </w:tr>
                            </w:tbl>
                            <w:p w14:paraId="549213D1" w14:textId="77777777" w:rsidR="001F3655" w:rsidRDefault="001F3655">
                              <w:pPr>
                                <w:rPr>
                                  <w:rFonts w:ascii="Times New Roman" w:eastAsia="Times New Roman" w:hAnsi="Times New Roman" w:cs="Times New Roman"/>
                                  <w:sz w:val="20"/>
                                  <w:szCs w:val="20"/>
                                </w:rPr>
                              </w:pPr>
                            </w:p>
                          </w:tc>
                        </w:tr>
                      </w:tbl>
                      <w:p w14:paraId="743E7BA6"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555BAF7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3FE3EF37" w14:textId="77777777">
                                <w:tc>
                                  <w:tcPr>
                                    <w:tcW w:w="0" w:type="auto"/>
                                    <w:tcMar>
                                      <w:top w:w="0" w:type="dxa"/>
                                      <w:left w:w="135" w:type="dxa"/>
                                      <w:bottom w:w="0" w:type="dxa"/>
                                      <w:right w:w="135" w:type="dxa"/>
                                    </w:tcMar>
                                    <w:hideMark/>
                                  </w:tcPr>
                                  <w:p w14:paraId="1C1A816D" w14:textId="77777777" w:rsidR="001F3655" w:rsidRDefault="001F3655">
                                    <w:pPr>
                                      <w:jc w:val="center"/>
                                      <w:rPr>
                                        <w:rFonts w:eastAsia="Times New Roman"/>
                                      </w:rPr>
                                    </w:pPr>
                                    <w:r>
                                      <w:rPr>
                                        <w:rFonts w:eastAsia="Times New Roman"/>
                                        <w:noProof/>
                                      </w:rPr>
                                      <w:drawing>
                                        <wp:inline distT="0" distB="0" distL="0" distR="0" wp14:anchorId="51EC5A3F" wp14:editId="734F16F3">
                                          <wp:extent cx="3429000" cy="2209800"/>
                                          <wp:effectExtent l="0" t="0" r="0" b="0"/>
                                          <wp:docPr id="20" name="Picture 20"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person&#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000" cy="2209800"/>
                                                  </a:xfrm>
                                                  <a:prstGeom prst="rect">
                                                    <a:avLst/>
                                                  </a:prstGeom>
                                                  <a:noFill/>
                                                  <a:ln>
                                                    <a:noFill/>
                                                  </a:ln>
                                                </pic:spPr>
                                              </pic:pic>
                                            </a:graphicData>
                                          </a:graphic>
                                        </wp:inline>
                                      </w:drawing>
                                    </w:r>
                                  </w:p>
                                </w:tc>
                              </w:tr>
                            </w:tbl>
                            <w:p w14:paraId="265CE8CC" w14:textId="77777777" w:rsidR="001F3655" w:rsidRDefault="001F3655">
                              <w:pPr>
                                <w:rPr>
                                  <w:rFonts w:ascii="Times New Roman" w:eastAsia="Times New Roman" w:hAnsi="Times New Roman" w:cs="Times New Roman"/>
                                  <w:sz w:val="20"/>
                                  <w:szCs w:val="20"/>
                                </w:rPr>
                              </w:pPr>
                            </w:p>
                          </w:tc>
                        </w:tr>
                      </w:tbl>
                      <w:p w14:paraId="3966CAB6"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43411C6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4C5F01B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67C682F1" w14:textId="77777777">
                                      <w:tc>
                                        <w:tcPr>
                                          <w:tcW w:w="0" w:type="auto"/>
                                          <w:tcMar>
                                            <w:top w:w="0" w:type="dxa"/>
                                            <w:left w:w="270" w:type="dxa"/>
                                            <w:bottom w:w="135" w:type="dxa"/>
                                            <w:right w:w="270" w:type="dxa"/>
                                          </w:tcMar>
                                          <w:hideMark/>
                                        </w:tcPr>
                                        <w:p w14:paraId="377B6C3A" w14:textId="77777777" w:rsidR="001F3655" w:rsidRDefault="001F3655">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Stephen Darley</w:t>
                                          </w:r>
                                          <w:r>
                                            <w:rPr>
                                              <w:rFonts w:ascii="Helvetica" w:eastAsia="Times New Roman" w:hAnsi="Helvetica" w:cs="Helvetica"/>
                                              <w:color w:val="656565"/>
                                              <w:sz w:val="18"/>
                                              <w:szCs w:val="18"/>
                                            </w:rPr>
                                            <w:br/>
                                            <w:t> </w:t>
                                          </w:r>
                                        </w:p>
                                        <w:p w14:paraId="14F3CB2F" w14:textId="77777777" w:rsidR="001F3655" w:rsidRDefault="001F365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Stephen Darley passed away on 15</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April, 2022 aged 66.</w:t>
                                          </w:r>
                                          <w:r>
                                            <w:rPr>
                                              <w:rFonts w:ascii="Arial" w:eastAsia="Times New Roman" w:hAnsi="Arial" w:cs="Arial"/>
                                              <w:color w:val="000000"/>
                                              <w:sz w:val="27"/>
                                              <w:szCs w:val="27"/>
                                            </w:rPr>
                                            <w:br/>
                                            <w:t>He is of great loss to his family, friends and comrades and the organisations  which he served with such commitment.</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xml:space="preserve">Stephen is described as a man of towering intellect, </w:t>
                                          </w:r>
                                          <w:proofErr w:type="spellStart"/>
                                          <w:r>
                                            <w:rPr>
                                              <w:rFonts w:ascii="Arial" w:eastAsia="Times New Roman" w:hAnsi="Arial" w:cs="Arial"/>
                                              <w:color w:val="000000"/>
                                              <w:sz w:val="27"/>
                                              <w:szCs w:val="27"/>
                                            </w:rPr>
                                            <w:t>encyclopedic</w:t>
                                          </w:r>
                                          <w:proofErr w:type="spellEnd"/>
                                          <w:r>
                                            <w:rPr>
                                              <w:rFonts w:ascii="Arial" w:eastAsia="Times New Roman" w:hAnsi="Arial" w:cs="Arial"/>
                                              <w:color w:val="000000"/>
                                              <w:sz w:val="27"/>
                                              <w:szCs w:val="27"/>
                                            </w:rPr>
                                            <w:t xml:space="preserve"> memory, a gifted speaker, a dear friend of generous spirit and a staunch comrade.</w:t>
                                          </w:r>
                                          <w:r>
                                            <w:rPr>
                                              <w:rFonts w:ascii="Arial" w:eastAsia="Times New Roman" w:hAnsi="Arial" w:cs="Arial"/>
                                              <w:color w:val="000000"/>
                                              <w:sz w:val="27"/>
                                              <w:szCs w:val="27"/>
                                            </w:rPr>
                                            <w:br/>
                                          </w:r>
                                          <w:r>
                                            <w:rPr>
                                              <w:rFonts w:ascii="Arial" w:eastAsia="Times New Roman" w:hAnsi="Arial" w:cs="Arial"/>
                                              <w:color w:val="000000"/>
                                              <w:sz w:val="27"/>
                                              <w:szCs w:val="27"/>
                                            </w:rPr>
                                            <w:br/>
                                            <w:t>Stephen Darley migrated to Australia with his family from north of Ireland in 1976, initially to New Zealand and then permanently to Australia in 1978. He was proud of and true to his working- class Irish heritage</w:t>
                                          </w:r>
                                          <w:r>
                                            <w:rPr>
                                              <w:rStyle w:val="Strong"/>
                                              <w:rFonts w:ascii="Arial" w:eastAsia="Times New Roman" w:hAnsi="Arial" w:cs="Arial"/>
                                              <w:color w:val="000000"/>
                                              <w:sz w:val="27"/>
                                              <w:szCs w:val="27"/>
                                            </w:rPr>
                                            <w:t>.  </w:t>
                                          </w:r>
                                          <w:r>
                                            <w:rPr>
                                              <w:rFonts w:ascii="Arial" w:eastAsia="Times New Roman" w:hAnsi="Arial" w:cs="Arial"/>
                                              <w:color w:val="000000"/>
                                              <w:sz w:val="27"/>
                                              <w:szCs w:val="27"/>
                                            </w:rPr>
                                            <w:t xml:space="preserve">He didn’t abandon his working -class roots.  He fought against economic exploitation, </w:t>
                                          </w:r>
                                          <w:proofErr w:type="gramStart"/>
                                          <w:r>
                                            <w:rPr>
                                              <w:rFonts w:ascii="Arial" w:eastAsia="Times New Roman" w:hAnsi="Arial" w:cs="Arial"/>
                                              <w:color w:val="000000"/>
                                              <w:sz w:val="27"/>
                                              <w:szCs w:val="27"/>
                                            </w:rPr>
                                            <w:t>inequality</w:t>
                                          </w:r>
                                          <w:proofErr w:type="gramEnd"/>
                                          <w:r>
                                            <w:rPr>
                                              <w:rFonts w:ascii="Arial" w:eastAsia="Times New Roman" w:hAnsi="Arial" w:cs="Arial"/>
                                              <w:color w:val="000000"/>
                                              <w:sz w:val="27"/>
                                              <w:szCs w:val="27"/>
                                            </w:rPr>
                                            <w:t xml:space="preserve"> and imperialist wars.  He passionately believed that an informed and mobilised grass roots people’s mass movement is decisive in changing the world for a better place for people and the environment. He lectured at the University of Adelaide after gaining his Bachelor of Arts and subsequently his </w:t>
                                          </w:r>
                                          <w:proofErr w:type="gramStart"/>
                                          <w:r>
                                            <w:rPr>
                                              <w:rFonts w:ascii="Arial" w:eastAsia="Times New Roman" w:hAnsi="Arial" w:cs="Arial"/>
                                              <w:color w:val="000000"/>
                                              <w:sz w:val="27"/>
                                              <w:szCs w:val="27"/>
                                            </w:rPr>
                                            <w:t>Masters in Environmental Studies</w:t>
                                          </w:r>
                                          <w:proofErr w:type="gramEnd"/>
                                          <w:r>
                                            <w:rPr>
                                              <w:rFonts w:ascii="Arial" w:eastAsia="Times New Roman" w:hAnsi="Arial" w:cs="Arial"/>
                                              <w:color w:val="000000"/>
                                              <w:sz w:val="27"/>
                                              <w:szCs w:val="27"/>
                                            </w:rPr>
                                            <w:t xml:space="preserve">. He was an executive member of the People for Nuclear Disarmament in the 1980’s as well as a member of the Australian Independence Movement in the early 1980’s. Later in the 1980’s the Rainbow Alliance was </w:t>
                                          </w:r>
                                          <w:proofErr w:type="gramStart"/>
                                          <w:r>
                                            <w:rPr>
                                              <w:rFonts w:ascii="Arial" w:eastAsia="Times New Roman" w:hAnsi="Arial" w:cs="Arial"/>
                                              <w:color w:val="000000"/>
                                              <w:sz w:val="27"/>
                                              <w:szCs w:val="27"/>
                                            </w:rPr>
                                            <w:t>formed</w:t>
                                          </w:r>
                                          <w:proofErr w:type="gramEnd"/>
                                          <w:r>
                                            <w:rPr>
                                              <w:rFonts w:ascii="Arial" w:eastAsia="Times New Roman" w:hAnsi="Arial" w:cs="Arial"/>
                                              <w:color w:val="000000"/>
                                              <w:sz w:val="27"/>
                                              <w:szCs w:val="27"/>
                                            </w:rPr>
                                            <w:t xml:space="preserve"> and Stephen was a SA representative at its national conferences. The platform of the Rainbow Alliance was environment, peace, land rights, non-violence.  It was the leading peace group in SA during the first gulf war. A split in the organisation led to its demise, with those wanting to retain it as a grass-roots movement which Stephen supported and those wanting to go into parliamentary politics forming the Greens Party.</w:t>
                                          </w:r>
                                          <w:r>
                                            <w:rPr>
                                              <w:rFonts w:ascii="Arial" w:eastAsia="Times New Roman" w:hAnsi="Arial" w:cs="Arial"/>
                                              <w:color w:val="000000"/>
                                              <w:sz w:val="27"/>
                                              <w:szCs w:val="27"/>
                                            </w:rPr>
                                            <w:br/>
                                          </w:r>
                                          <w:r>
                                            <w:rPr>
                                              <w:rFonts w:ascii="Arial" w:eastAsia="Times New Roman" w:hAnsi="Arial" w:cs="Arial"/>
                                              <w:color w:val="000000"/>
                                              <w:sz w:val="27"/>
                                              <w:szCs w:val="27"/>
                                            </w:rPr>
                                            <w:br/>
                                            <w:t xml:space="preserve">He was an active member of “No War”, which spearheaded opposition to the Iraq War in Adelaide in 2003, and one of key </w:t>
                                          </w:r>
                                          <w:r>
                                            <w:rPr>
                                              <w:rFonts w:ascii="Arial" w:eastAsia="Times New Roman" w:hAnsi="Arial" w:cs="Arial"/>
                                              <w:color w:val="000000"/>
                                              <w:sz w:val="27"/>
                                              <w:szCs w:val="27"/>
                                            </w:rPr>
                                            <w:lastRenderedPageBreak/>
                                            <w:t>organisers of the 13 February No War on Iraq rally in Adelaide. In 2008 Stephen with others established the South Australian branch of Spirit of Eureka.  In 2014 he joined the Independent and Peaceful Australia Network and helped to convene the South Australian branch of IPAN. He subsequently joined the coordinating committee of IPAN as a SA representative, making immense contributions to that committee and its work until his passing. For many years he has maintained a regular radio program on a Community Radio Station, Radio Adelaide stimulating public discussion on issues of peace, Australian independence, and social justice. He was also an activist with LIFE (a living income for everyone).</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work Stephen put into the 2021 </w:t>
                                          </w:r>
                                          <w:r>
                                            <w:rPr>
                                              <w:rStyle w:val="Emphasis"/>
                                              <w:rFonts w:ascii="Arial" w:eastAsia="Times New Roman" w:hAnsi="Arial" w:cs="Arial"/>
                                              <w:color w:val="000000"/>
                                              <w:sz w:val="27"/>
                                              <w:szCs w:val="27"/>
                                            </w:rPr>
                                            <w:t>IPAN Peoples Inquiry</w:t>
                                          </w:r>
                                          <w:r>
                                            <w:rPr>
                                              <w:rFonts w:ascii="Arial" w:eastAsia="Times New Roman" w:hAnsi="Arial" w:cs="Arial"/>
                                              <w:color w:val="000000"/>
                                              <w:sz w:val="27"/>
                                              <w:szCs w:val="27"/>
                                            </w:rPr>
                                            <w:t xml:space="preserve"> into the costs and consequences of Australian participation in US led wars reflected the value he placed on listening to everyday Australians. His most recent contribution to IPAN’s developing polices was his co-authorship of an Alternative Defence Policy for an independent Australia.</w:t>
                                          </w:r>
                                          <w:r>
                                            <w:rPr>
                                              <w:rFonts w:ascii="Arial" w:eastAsia="Times New Roman" w:hAnsi="Arial" w:cs="Arial"/>
                                              <w:color w:val="000000"/>
                                              <w:sz w:val="27"/>
                                              <w:szCs w:val="27"/>
                                            </w:rPr>
                                            <w:br/>
                                          </w:r>
                                          <w:r>
                                            <w:rPr>
                                              <w:rFonts w:ascii="Arial" w:eastAsia="Times New Roman" w:hAnsi="Arial" w:cs="Arial"/>
                                              <w:color w:val="000000"/>
                                              <w:sz w:val="27"/>
                                              <w:szCs w:val="27"/>
                                            </w:rPr>
                                            <w:br/>
                                            <w:t>In 2021-22 he was one of the founding members of the national Australian Anti-AUKUS Coalition and played a key role on the Interim Working Group.</w:t>
                                          </w:r>
                                          <w:r>
                                            <w:rPr>
                                              <w:rFonts w:ascii="Arial" w:eastAsia="Times New Roman" w:hAnsi="Arial" w:cs="Arial"/>
                                              <w:color w:val="000000"/>
                                              <w:sz w:val="27"/>
                                              <w:szCs w:val="27"/>
                                            </w:rPr>
                                            <w:br/>
                                          </w:r>
                                          <w:r>
                                            <w:rPr>
                                              <w:rFonts w:ascii="Arial" w:eastAsia="Times New Roman" w:hAnsi="Arial" w:cs="Arial"/>
                                              <w:color w:val="000000"/>
                                              <w:sz w:val="27"/>
                                              <w:szCs w:val="27"/>
                                            </w:rPr>
                                            <w:br/>
                                            <w:t>Stephen’s dedication to peace and justice, his work in IPAN and many years in the anti-war movement, his wisdom and knowledge, will be missed by many.</w:t>
                                          </w:r>
                                          <w:r>
                                            <w:rPr>
                                              <w:rFonts w:ascii="Arial" w:eastAsia="Times New Roman" w:hAnsi="Arial" w:cs="Arial"/>
                                              <w:color w:val="000000"/>
                                              <w:sz w:val="27"/>
                                              <w:szCs w:val="27"/>
                                            </w:rPr>
                                            <w:br/>
                                          </w:r>
                                          <w:r>
                                            <w:rPr>
                                              <w:rFonts w:ascii="Arial" w:eastAsia="Times New Roman" w:hAnsi="Arial" w:cs="Arial"/>
                                              <w:color w:val="000000"/>
                                              <w:sz w:val="27"/>
                                              <w:szCs w:val="27"/>
                                            </w:rPr>
                                            <w:br/>
                                            <w:t xml:space="preserve">More tributes follow </w:t>
                                          </w:r>
                                          <w:hyperlink r:id="rId7"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t xml:space="preserve"> </w:t>
                                          </w:r>
                                        </w:p>
                                      </w:tc>
                                    </w:tr>
                                  </w:tbl>
                                  <w:p w14:paraId="459A5295" w14:textId="77777777" w:rsidR="001F3655" w:rsidRDefault="001F3655">
                                    <w:pPr>
                                      <w:rPr>
                                        <w:rFonts w:ascii="Times New Roman" w:eastAsia="Times New Roman" w:hAnsi="Times New Roman" w:cs="Times New Roman"/>
                                        <w:sz w:val="20"/>
                                        <w:szCs w:val="20"/>
                                      </w:rPr>
                                    </w:pPr>
                                  </w:p>
                                </w:tc>
                              </w:tr>
                            </w:tbl>
                            <w:p w14:paraId="73D165F3" w14:textId="77777777" w:rsidR="001F3655" w:rsidRDefault="001F3655">
                              <w:pPr>
                                <w:rPr>
                                  <w:rFonts w:ascii="Times New Roman" w:eastAsia="Times New Roman" w:hAnsi="Times New Roman" w:cs="Times New Roman"/>
                                  <w:sz w:val="20"/>
                                  <w:szCs w:val="20"/>
                                </w:rPr>
                              </w:pPr>
                            </w:p>
                          </w:tc>
                        </w:tr>
                      </w:tbl>
                      <w:p w14:paraId="33EA8DE1"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44D6B41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04260955" w14:textId="77777777">
                                <w:tc>
                                  <w:tcPr>
                                    <w:tcW w:w="0" w:type="auto"/>
                                    <w:tcMar>
                                      <w:top w:w="0" w:type="dxa"/>
                                      <w:left w:w="135" w:type="dxa"/>
                                      <w:bottom w:w="0" w:type="dxa"/>
                                      <w:right w:w="135" w:type="dxa"/>
                                    </w:tcMar>
                                    <w:hideMark/>
                                  </w:tcPr>
                                  <w:p w14:paraId="4851C602" w14:textId="77777777" w:rsidR="001F3655" w:rsidRDefault="001F3655">
                                    <w:pPr>
                                      <w:jc w:val="center"/>
                                      <w:rPr>
                                        <w:rFonts w:eastAsia="Times New Roman"/>
                                      </w:rPr>
                                    </w:pPr>
                                    <w:r>
                                      <w:rPr>
                                        <w:rFonts w:eastAsia="Times New Roman"/>
                                        <w:noProof/>
                                      </w:rPr>
                                      <w:lastRenderedPageBreak/>
                                      <w:drawing>
                                        <wp:inline distT="0" distB="0" distL="0" distR="0" wp14:anchorId="3C304FFB" wp14:editId="247912A6">
                                          <wp:extent cx="4381500" cy="914400"/>
                                          <wp:effectExtent l="0" t="0" r="0" b="0"/>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0" cy="914400"/>
                                                  </a:xfrm>
                                                  <a:prstGeom prst="rect">
                                                    <a:avLst/>
                                                  </a:prstGeom>
                                                  <a:noFill/>
                                                  <a:ln>
                                                    <a:noFill/>
                                                  </a:ln>
                                                </pic:spPr>
                                              </pic:pic>
                                            </a:graphicData>
                                          </a:graphic>
                                        </wp:inline>
                                      </w:drawing>
                                    </w:r>
                                  </w:p>
                                </w:tc>
                              </w:tr>
                            </w:tbl>
                            <w:p w14:paraId="4240A3BF" w14:textId="77777777" w:rsidR="001F3655" w:rsidRDefault="001F3655">
                              <w:pPr>
                                <w:rPr>
                                  <w:rFonts w:ascii="Times New Roman" w:eastAsia="Times New Roman" w:hAnsi="Times New Roman" w:cs="Times New Roman"/>
                                  <w:sz w:val="20"/>
                                  <w:szCs w:val="20"/>
                                </w:rPr>
                              </w:pPr>
                            </w:p>
                          </w:tc>
                        </w:tr>
                      </w:tbl>
                      <w:p w14:paraId="7BC8EC04"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2F4D19E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6CBE7F8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65FFB3B9" w14:textId="77777777">
                                      <w:tc>
                                        <w:tcPr>
                                          <w:tcW w:w="0" w:type="auto"/>
                                          <w:tcMar>
                                            <w:top w:w="0" w:type="dxa"/>
                                            <w:left w:w="270" w:type="dxa"/>
                                            <w:bottom w:w="135" w:type="dxa"/>
                                            <w:right w:w="270" w:type="dxa"/>
                                          </w:tcMar>
                                          <w:hideMark/>
                                        </w:tcPr>
                                        <w:p w14:paraId="66133EBA" w14:textId="77777777" w:rsidR="001F3655" w:rsidRDefault="001F3655">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If you want peace, prepare for peace, not for war</w:t>
                                          </w:r>
                                          <w:r>
                                            <w:rPr>
                                              <w:rFonts w:ascii="Helvetica" w:eastAsia="Times New Roman" w:hAnsi="Helvetica" w:cs="Helvetica"/>
                                              <w:color w:val="656565"/>
                                              <w:sz w:val="18"/>
                                              <w:szCs w:val="18"/>
                                            </w:rPr>
                                            <w:br/>
                                            <w:t> </w:t>
                                          </w:r>
                                        </w:p>
                                        <w:p w14:paraId="0B5A475B" w14:textId="77777777" w:rsidR="001F3655" w:rsidRDefault="001F3655">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IPAN's answer to Defence Minister Dutton</w:t>
                                          </w:r>
                                        </w:p>
                                        <w:p w14:paraId="2170231C" w14:textId="77777777" w:rsidR="001F3655" w:rsidRDefault="001F365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000000"/>
                                              <w:sz w:val="27"/>
                                              <w:szCs w:val="27"/>
                                            </w:rPr>
                                            <w:t>READ full text of IPAN's Media Release</w:t>
                                          </w:r>
                                          <w:r>
                                            <w:rPr>
                                              <w:rFonts w:ascii="Helvetica" w:eastAsia="Times New Roman" w:hAnsi="Helvetica" w:cs="Helvetica"/>
                                              <w:color w:val="FF0000"/>
                                              <w:sz w:val="30"/>
                                              <w:szCs w:val="30"/>
                                            </w:rPr>
                                            <w:t xml:space="preserve"> </w:t>
                                          </w:r>
                                          <w:hyperlink r:id="rId9" w:tgtFrame="_blank" w:history="1">
                                            <w:r>
                                              <w:rPr>
                                                <w:rStyle w:val="Hyperlink"/>
                                                <w:rFonts w:eastAsia="Times New Roman"/>
                                                <w:color w:val="FF0000"/>
                                                <w:sz w:val="30"/>
                                                <w:szCs w:val="30"/>
                                              </w:rPr>
                                              <w:t>HERE</w:t>
                                            </w:r>
                                          </w:hyperlink>
                                        </w:p>
                                      </w:tc>
                                    </w:tr>
                                  </w:tbl>
                                  <w:p w14:paraId="1D9EB626" w14:textId="77777777" w:rsidR="001F3655" w:rsidRDefault="001F3655">
                                    <w:pPr>
                                      <w:rPr>
                                        <w:rFonts w:ascii="Times New Roman" w:eastAsia="Times New Roman" w:hAnsi="Times New Roman" w:cs="Times New Roman"/>
                                        <w:sz w:val="20"/>
                                        <w:szCs w:val="20"/>
                                      </w:rPr>
                                    </w:pPr>
                                  </w:p>
                                </w:tc>
                              </w:tr>
                            </w:tbl>
                            <w:p w14:paraId="632F794B" w14:textId="77777777" w:rsidR="001F3655" w:rsidRDefault="001F3655">
                              <w:pPr>
                                <w:rPr>
                                  <w:rFonts w:ascii="Times New Roman" w:eastAsia="Times New Roman" w:hAnsi="Times New Roman" w:cs="Times New Roman"/>
                                  <w:sz w:val="20"/>
                                  <w:szCs w:val="20"/>
                                </w:rPr>
                              </w:pPr>
                            </w:p>
                          </w:tc>
                        </w:tr>
                      </w:tbl>
                      <w:p w14:paraId="3BE661DE"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1304642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511B4D57" w14:textId="77777777">
                                <w:tc>
                                  <w:tcPr>
                                    <w:tcW w:w="0" w:type="auto"/>
                                    <w:tcMar>
                                      <w:top w:w="0" w:type="dxa"/>
                                      <w:left w:w="135" w:type="dxa"/>
                                      <w:bottom w:w="0" w:type="dxa"/>
                                      <w:right w:w="135" w:type="dxa"/>
                                    </w:tcMar>
                                    <w:hideMark/>
                                  </w:tcPr>
                                  <w:p w14:paraId="10456408" w14:textId="77777777" w:rsidR="001F3655" w:rsidRDefault="001F3655">
                                    <w:pPr>
                                      <w:jc w:val="center"/>
                                      <w:rPr>
                                        <w:rFonts w:eastAsia="Times New Roman"/>
                                      </w:rPr>
                                    </w:pPr>
                                    <w:r>
                                      <w:rPr>
                                        <w:rFonts w:eastAsia="Times New Roman"/>
                                        <w:noProof/>
                                      </w:rPr>
                                      <w:drawing>
                                        <wp:inline distT="0" distB="0" distL="0" distR="0" wp14:anchorId="53CD2233" wp14:editId="7FA5EBB2">
                                          <wp:extent cx="1428750" cy="1181100"/>
                                          <wp:effectExtent l="0" t="0" r="0" b="0"/>
                                          <wp:docPr id="18" name="Picture 1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181100"/>
                                                  </a:xfrm>
                                                  <a:prstGeom prst="rect">
                                                    <a:avLst/>
                                                  </a:prstGeom>
                                                  <a:noFill/>
                                                  <a:ln>
                                                    <a:noFill/>
                                                  </a:ln>
                                                </pic:spPr>
                                              </pic:pic>
                                            </a:graphicData>
                                          </a:graphic>
                                        </wp:inline>
                                      </w:drawing>
                                    </w:r>
                                  </w:p>
                                </w:tc>
                              </w:tr>
                            </w:tbl>
                            <w:p w14:paraId="1F72D28E" w14:textId="77777777" w:rsidR="001F3655" w:rsidRDefault="001F3655">
                              <w:pPr>
                                <w:rPr>
                                  <w:rFonts w:ascii="Times New Roman" w:eastAsia="Times New Roman" w:hAnsi="Times New Roman" w:cs="Times New Roman"/>
                                  <w:sz w:val="20"/>
                                  <w:szCs w:val="20"/>
                                </w:rPr>
                              </w:pPr>
                            </w:p>
                          </w:tc>
                        </w:tr>
                      </w:tbl>
                      <w:p w14:paraId="2A8332D1"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01031AC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79AE1AF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101D1910" w14:textId="77777777">
                                      <w:tc>
                                        <w:tcPr>
                                          <w:tcW w:w="0" w:type="auto"/>
                                          <w:tcMar>
                                            <w:top w:w="0" w:type="dxa"/>
                                            <w:left w:w="270" w:type="dxa"/>
                                            <w:bottom w:w="135" w:type="dxa"/>
                                            <w:right w:w="270" w:type="dxa"/>
                                          </w:tcMar>
                                          <w:hideMark/>
                                        </w:tcPr>
                                        <w:p w14:paraId="06413F11" w14:textId="77777777" w:rsidR="001F3655" w:rsidRDefault="001F3655">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IPAN WEBINAR:  Wednesday, 8th June at 7pm, AEST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66FF"/>
                                              <w:sz w:val="36"/>
                                              <w:szCs w:val="36"/>
                                            </w:rPr>
                                            <w:t>The first line of defence in an Alternative Defence Policy for Australia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Diplomacy and the promotion of peaceful resolution to conflict and the fostering of friendly and mutually beneficial relations with other countries</w:t>
                                          </w:r>
                                          <w:r>
                                            <w:rPr>
                                              <w:rFonts w:ascii="Helvetica" w:eastAsia="Times New Roman" w:hAnsi="Helvetica" w:cs="Helvetica"/>
                                              <w:color w:val="656565"/>
                                              <w:sz w:val="18"/>
                                              <w:szCs w:val="18"/>
                                            </w:rPr>
                                            <w:br/>
                                          </w:r>
                                          <w:hyperlink r:id="rId11" w:tgtFrame="_blank" w:history="1">
                                            <w:r>
                                              <w:rPr>
                                                <w:rStyle w:val="Strong"/>
                                                <w:rFonts w:ascii="Arial" w:eastAsia="Times New Roman" w:hAnsi="Arial" w:cs="Arial"/>
                                                <w:color w:val="0033FF"/>
                                                <w:sz w:val="27"/>
                                                <w:szCs w:val="27"/>
                                                <w:u w:val="single"/>
                                              </w:rPr>
                                              <w:t>REGISTER HERE</w:t>
                                            </w:r>
                                          </w:hyperlink>
                                        </w:p>
                                      </w:tc>
                                    </w:tr>
                                  </w:tbl>
                                  <w:p w14:paraId="475742E5" w14:textId="77777777" w:rsidR="001F3655" w:rsidRDefault="001F3655">
                                    <w:pPr>
                                      <w:rPr>
                                        <w:rFonts w:ascii="Times New Roman" w:eastAsia="Times New Roman" w:hAnsi="Times New Roman" w:cs="Times New Roman"/>
                                        <w:sz w:val="20"/>
                                        <w:szCs w:val="20"/>
                                      </w:rPr>
                                    </w:pPr>
                                  </w:p>
                                </w:tc>
                              </w:tr>
                            </w:tbl>
                            <w:p w14:paraId="274E46E9" w14:textId="77777777" w:rsidR="001F3655" w:rsidRDefault="001F3655">
                              <w:pPr>
                                <w:rPr>
                                  <w:rFonts w:ascii="Times New Roman" w:eastAsia="Times New Roman" w:hAnsi="Times New Roman" w:cs="Times New Roman"/>
                                  <w:sz w:val="20"/>
                                  <w:szCs w:val="20"/>
                                </w:rPr>
                              </w:pPr>
                            </w:p>
                          </w:tc>
                        </w:tr>
                      </w:tbl>
                      <w:p w14:paraId="6F283995"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5917284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34AF2390" w14:textId="77777777">
                                <w:tc>
                                  <w:tcPr>
                                    <w:tcW w:w="0" w:type="auto"/>
                                    <w:tcMar>
                                      <w:top w:w="0" w:type="dxa"/>
                                      <w:left w:w="135" w:type="dxa"/>
                                      <w:bottom w:w="0" w:type="dxa"/>
                                      <w:right w:w="135" w:type="dxa"/>
                                    </w:tcMar>
                                    <w:hideMark/>
                                  </w:tcPr>
                                  <w:p w14:paraId="753606C8" w14:textId="77777777" w:rsidR="001F3655" w:rsidRDefault="001F3655">
                                    <w:pPr>
                                      <w:jc w:val="center"/>
                                      <w:rPr>
                                        <w:rFonts w:eastAsia="Times New Roman"/>
                                      </w:rPr>
                                    </w:pPr>
                                    <w:r>
                                      <w:rPr>
                                        <w:rFonts w:eastAsia="Times New Roman"/>
                                        <w:noProof/>
                                      </w:rPr>
                                      <w:lastRenderedPageBreak/>
                                      <w:drawing>
                                        <wp:inline distT="0" distB="0" distL="0" distR="0" wp14:anchorId="1B4FFE75" wp14:editId="66E18C78">
                                          <wp:extent cx="5362575" cy="1457325"/>
                                          <wp:effectExtent l="0" t="0" r="9525" b="9525"/>
                                          <wp:docPr id="17" name="Picture 17" descr="A group of people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oup of people smiling&#10;&#10;Description automatically generated with low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2575" cy="1457325"/>
                                                  </a:xfrm>
                                                  <a:prstGeom prst="rect">
                                                    <a:avLst/>
                                                  </a:prstGeom>
                                                  <a:noFill/>
                                                  <a:ln>
                                                    <a:noFill/>
                                                  </a:ln>
                                                </pic:spPr>
                                              </pic:pic>
                                            </a:graphicData>
                                          </a:graphic>
                                        </wp:inline>
                                      </w:drawing>
                                    </w:r>
                                  </w:p>
                                </w:tc>
                              </w:tr>
                            </w:tbl>
                            <w:p w14:paraId="3DF41D5C" w14:textId="77777777" w:rsidR="001F3655" w:rsidRDefault="001F3655">
                              <w:pPr>
                                <w:rPr>
                                  <w:rFonts w:ascii="Times New Roman" w:eastAsia="Times New Roman" w:hAnsi="Times New Roman" w:cs="Times New Roman"/>
                                  <w:sz w:val="20"/>
                                  <w:szCs w:val="20"/>
                                </w:rPr>
                              </w:pPr>
                            </w:p>
                          </w:tc>
                        </w:tr>
                      </w:tbl>
                      <w:p w14:paraId="68717EDD"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78058F4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1A90029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41A1CFD7" w14:textId="77777777">
                                      <w:tc>
                                        <w:tcPr>
                                          <w:tcW w:w="0" w:type="auto"/>
                                          <w:tcMar>
                                            <w:top w:w="0" w:type="dxa"/>
                                            <w:left w:w="270" w:type="dxa"/>
                                            <w:bottom w:w="135" w:type="dxa"/>
                                            <w:right w:w="270" w:type="dxa"/>
                                          </w:tcMar>
                                          <w:hideMark/>
                                        </w:tcPr>
                                        <w:p w14:paraId="651CD846" w14:textId="77777777" w:rsidR="001F3655" w:rsidRDefault="001F365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Discussion with Alison Broinowski, John Lander, Michael Smith &amp; Jo Valentine</w:t>
                                          </w:r>
                                        </w:p>
                                        <w:p w14:paraId="1EA1D62A" w14:textId="77777777" w:rsidR="001F3655" w:rsidRDefault="001F365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Current Australian defence policy is based on relying on the protection of a big power, the USA. This close relationship has drawn Australia into disastrous wars including Vietnam, </w:t>
                                          </w:r>
                                          <w:proofErr w:type="gramStart"/>
                                          <w:r>
                                            <w:rPr>
                                              <w:rFonts w:ascii="Arial" w:eastAsia="Times New Roman" w:hAnsi="Arial" w:cs="Arial"/>
                                              <w:color w:val="000000"/>
                                              <w:sz w:val="27"/>
                                              <w:szCs w:val="27"/>
                                            </w:rPr>
                                            <w:t>Afghanistan</w:t>
                                          </w:r>
                                          <w:proofErr w:type="gramEnd"/>
                                          <w:r>
                                            <w:rPr>
                                              <w:rFonts w:ascii="Arial" w:eastAsia="Times New Roman" w:hAnsi="Arial" w:cs="Arial"/>
                                              <w:color w:val="000000"/>
                                              <w:sz w:val="27"/>
                                              <w:szCs w:val="27"/>
                                            </w:rPr>
                                            <w:t xml:space="preserve"> and Iraq. Can Australia defend itself without a big power protector? Are alternative defence policies possible? And, in any case, what should always comprise our first line of defence?</w:t>
                                          </w:r>
                                          <w:r>
                                            <w:rPr>
                                              <w:rFonts w:ascii="Helvetica" w:eastAsia="Times New Roman" w:hAnsi="Helvetica" w:cs="Helvetica"/>
                                              <w:color w:val="000000"/>
                                              <w:sz w:val="18"/>
                                              <w:szCs w:val="18"/>
                                            </w:rPr>
                                            <w:br/>
                                          </w:r>
                                          <w:hyperlink r:id="rId13"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Helvetica" w:eastAsia="Times New Roman" w:hAnsi="Helvetica" w:cs="Helvetica"/>
                                              <w:color w:val="000000"/>
                                              <w:sz w:val="27"/>
                                              <w:szCs w:val="27"/>
                                            </w:rPr>
                                            <w:t>REGISTER for the WEBINAR</w:t>
                                          </w:r>
                                          <w:hyperlink r:id="rId14" w:tgtFrame="_blank" w:history="1">
                                            <w:r>
                                              <w:rPr>
                                                <w:rStyle w:val="Strong"/>
                                                <w:rFonts w:ascii="Helvetica" w:eastAsia="Times New Roman" w:hAnsi="Helvetica" w:cs="Helvetica"/>
                                                <w:color w:val="0033FF"/>
                                                <w:sz w:val="30"/>
                                                <w:szCs w:val="30"/>
                                                <w:u w:val="single"/>
                                              </w:rPr>
                                              <w:t xml:space="preserve"> HERE</w:t>
                                            </w:r>
                                          </w:hyperlink>
                                          <w:r>
                                            <w:rPr>
                                              <w:rFonts w:ascii="Helvetica" w:eastAsia="Times New Roman" w:hAnsi="Helvetica" w:cs="Helvetica"/>
                                              <w:color w:val="656565"/>
                                              <w:sz w:val="18"/>
                                              <w:szCs w:val="18"/>
                                            </w:rPr>
                                            <w:br/>
                                            <w:t xml:space="preserve">  </w:t>
                                          </w:r>
                                        </w:p>
                                      </w:tc>
                                    </w:tr>
                                  </w:tbl>
                                  <w:p w14:paraId="77AF48FD" w14:textId="77777777" w:rsidR="001F3655" w:rsidRDefault="001F3655">
                                    <w:pPr>
                                      <w:rPr>
                                        <w:rFonts w:ascii="Times New Roman" w:eastAsia="Times New Roman" w:hAnsi="Times New Roman" w:cs="Times New Roman"/>
                                        <w:sz w:val="20"/>
                                        <w:szCs w:val="20"/>
                                      </w:rPr>
                                    </w:pPr>
                                  </w:p>
                                </w:tc>
                              </w:tr>
                            </w:tbl>
                            <w:p w14:paraId="21C0AEFB" w14:textId="77777777" w:rsidR="001F3655" w:rsidRDefault="001F3655">
                              <w:pPr>
                                <w:rPr>
                                  <w:rFonts w:ascii="Times New Roman" w:eastAsia="Times New Roman" w:hAnsi="Times New Roman" w:cs="Times New Roman"/>
                                  <w:sz w:val="20"/>
                                  <w:szCs w:val="20"/>
                                </w:rPr>
                              </w:pPr>
                            </w:p>
                          </w:tc>
                        </w:tr>
                      </w:tbl>
                      <w:p w14:paraId="08566433"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383659C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304586F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64076D16" w14:textId="77777777">
                                      <w:tc>
                                        <w:tcPr>
                                          <w:tcW w:w="0" w:type="auto"/>
                                          <w:tcMar>
                                            <w:top w:w="0" w:type="dxa"/>
                                            <w:left w:w="270" w:type="dxa"/>
                                            <w:bottom w:w="135" w:type="dxa"/>
                                            <w:right w:w="270" w:type="dxa"/>
                                          </w:tcMar>
                                          <w:hideMark/>
                                        </w:tcPr>
                                        <w:p w14:paraId="754E9E10" w14:textId="77777777" w:rsidR="001F3655" w:rsidRDefault="001F3655">
                                          <w:pPr>
                                            <w:spacing w:before="150" w:after="150" w:line="360" w:lineRule="auto"/>
                                            <w:jc w:val="center"/>
                                            <w:rPr>
                                              <w:rFonts w:ascii="Helvetica" w:hAnsi="Helvetica" w:cs="Helvetica"/>
                                              <w:color w:val="656565"/>
                                              <w:sz w:val="18"/>
                                              <w:szCs w:val="18"/>
                                            </w:rPr>
                                          </w:pPr>
                                          <w:r>
                                            <w:rPr>
                                              <w:rFonts w:ascii="Arial" w:hAnsi="Arial" w:cs="Arial"/>
                                              <w:color w:val="000000"/>
                                              <w:sz w:val="27"/>
                                              <w:szCs w:val="27"/>
                                            </w:rPr>
                                            <w:t>With acknowledgement to Pearls and Irritations, Apr 10, 2022</w:t>
                                          </w:r>
                                        </w:p>
                                        <w:p w14:paraId="6412CC16" w14:textId="77777777" w:rsidR="001F3655" w:rsidRDefault="001F3655">
                                          <w:pPr>
                                            <w:spacing w:before="150" w:after="150" w:line="360" w:lineRule="auto"/>
                                            <w:rPr>
                                              <w:rFonts w:ascii="Helvetica" w:hAnsi="Helvetica" w:cs="Helvetica"/>
                                              <w:color w:val="656565"/>
                                              <w:sz w:val="18"/>
                                              <w:szCs w:val="18"/>
                                            </w:rPr>
                                          </w:pPr>
                                          <w:r>
                                            <w:rPr>
                                              <w:rFonts w:ascii="Helvetica" w:hAnsi="Helvetica" w:cs="Helvetica"/>
                                              <w:color w:val="656565"/>
                                              <w:sz w:val="18"/>
                                              <w:szCs w:val="18"/>
                                            </w:rPr>
                                            <w:t> </w:t>
                                          </w:r>
                                        </w:p>
                                        <w:p w14:paraId="402C66FF" w14:textId="77777777" w:rsidR="001F3655" w:rsidRDefault="001F3655">
                                          <w:pPr>
                                            <w:spacing w:before="150" w:after="150" w:line="360" w:lineRule="auto"/>
                                            <w:jc w:val="center"/>
                                            <w:rPr>
                                              <w:rFonts w:ascii="Helvetica" w:hAnsi="Helvetica" w:cs="Helvetica"/>
                                              <w:color w:val="656565"/>
                                              <w:sz w:val="18"/>
                                              <w:szCs w:val="18"/>
                                            </w:rPr>
                                          </w:pPr>
                                          <w:r>
                                            <w:rPr>
                                              <w:rStyle w:val="Strong"/>
                                              <w:rFonts w:ascii="Arial" w:hAnsi="Arial" w:cs="Arial"/>
                                              <w:color w:val="000000"/>
                                              <w:sz w:val="36"/>
                                              <w:szCs w:val="36"/>
                                            </w:rPr>
                                            <w:t>Margaret Beavis: What really makes Australians more secure?</w:t>
                                          </w:r>
                                        </w:p>
                                        <w:p w14:paraId="027819E9" w14:textId="77777777" w:rsidR="001F3655" w:rsidRDefault="001F3655">
                                          <w:pPr>
                                            <w:spacing w:before="150" w:after="150" w:line="360" w:lineRule="auto"/>
                                            <w:jc w:val="center"/>
                                            <w:rPr>
                                              <w:rFonts w:ascii="Helvetica" w:hAnsi="Helvetica" w:cs="Helvetica"/>
                                              <w:color w:val="656565"/>
                                              <w:sz w:val="18"/>
                                              <w:szCs w:val="18"/>
                                            </w:rPr>
                                          </w:pPr>
                                          <w:r>
                                            <w:rPr>
                                              <w:rFonts w:ascii="Arial" w:hAnsi="Arial" w:cs="Arial"/>
                                              <w:color w:val="656565"/>
                                              <w:sz w:val="27"/>
                                              <w:szCs w:val="27"/>
                                            </w:rPr>
                                            <w:t>By </w:t>
                                          </w:r>
                                          <w:hyperlink r:id="rId15" w:history="1">
                                            <w:r>
                                              <w:rPr>
                                                <w:rStyle w:val="Hyperlink"/>
                                                <w:rFonts w:ascii="Arial" w:hAnsi="Arial" w:cs="Arial"/>
                                                <w:color w:val="656565"/>
                                                <w:sz w:val="27"/>
                                                <w:szCs w:val="27"/>
                                              </w:rPr>
                                              <w:t>P&amp;I Guest Writers</w:t>
                                            </w:r>
                                          </w:hyperlink>
                                        </w:p>
                                        <w:p w14:paraId="5486A7E1" w14:textId="77777777" w:rsidR="001F3655" w:rsidRDefault="001F3655">
                                          <w:pPr>
                                            <w:spacing w:before="150" w:after="150" w:line="360" w:lineRule="auto"/>
                                            <w:rPr>
                                              <w:rFonts w:ascii="Helvetica" w:hAnsi="Helvetica" w:cs="Helvetica"/>
                                              <w:color w:val="656565"/>
                                              <w:sz w:val="18"/>
                                              <w:szCs w:val="18"/>
                                            </w:rPr>
                                          </w:pPr>
                                          <w:r>
                                            <w:rPr>
                                              <w:rFonts w:ascii="Helvetica" w:hAnsi="Helvetica" w:cs="Helvetica"/>
                                              <w:color w:val="656565"/>
                                              <w:sz w:val="18"/>
                                              <w:szCs w:val="18"/>
                                            </w:rPr>
                                            <w:br/>
                                          </w:r>
                                          <w:r>
                                            <w:rPr>
                                              <w:rStyle w:val="Emphasis"/>
                                              <w:rFonts w:ascii="Arial" w:hAnsi="Arial" w:cs="Arial"/>
                                              <w:color w:val="000000"/>
                                              <w:sz w:val="27"/>
                                              <w:szCs w:val="27"/>
                                            </w:rPr>
                                            <w:t xml:space="preserve">We are assured nuclear powered submarines and missiles will make us more secure, but with hospitals chronically underfunded </w:t>
                                          </w:r>
                                          <w:r>
                                            <w:rPr>
                                              <w:rStyle w:val="Emphasis"/>
                                              <w:rFonts w:ascii="Arial" w:hAnsi="Arial" w:cs="Arial"/>
                                              <w:color w:val="000000"/>
                                              <w:sz w:val="27"/>
                                              <w:szCs w:val="27"/>
                                            </w:rPr>
                                            <w:lastRenderedPageBreak/>
                                            <w:t xml:space="preserve">and poverty and homelessness on the rise, are they the </w:t>
                                          </w:r>
                                          <w:proofErr w:type="gramStart"/>
                                          <w:r>
                                            <w:rPr>
                                              <w:rStyle w:val="Emphasis"/>
                                              <w:rFonts w:ascii="Arial" w:hAnsi="Arial" w:cs="Arial"/>
                                              <w:color w:val="000000"/>
                                              <w:sz w:val="27"/>
                                              <w:szCs w:val="27"/>
                                            </w:rPr>
                                            <w:t>actually the</w:t>
                                          </w:r>
                                          <w:proofErr w:type="gramEnd"/>
                                          <w:r>
                                            <w:rPr>
                                              <w:rStyle w:val="Emphasis"/>
                                              <w:rFonts w:ascii="Arial" w:hAnsi="Arial" w:cs="Arial"/>
                                              <w:color w:val="000000"/>
                                              <w:sz w:val="27"/>
                                              <w:szCs w:val="27"/>
                                            </w:rPr>
                                            <w:t xml:space="preserve"> right choice?</w:t>
                                          </w:r>
                                        </w:p>
                                        <w:p w14:paraId="4CE35156" w14:textId="77777777" w:rsidR="001F3655" w:rsidRDefault="001F3655">
                                          <w:pPr>
                                            <w:spacing w:before="150" w:after="150" w:line="360" w:lineRule="auto"/>
                                            <w:rPr>
                                              <w:rFonts w:ascii="Helvetica" w:hAnsi="Helvetica" w:cs="Helvetica"/>
                                              <w:color w:val="656565"/>
                                              <w:sz w:val="18"/>
                                              <w:szCs w:val="18"/>
                                            </w:rPr>
                                          </w:pPr>
                                          <w:r>
                                            <w:rPr>
                                              <w:rFonts w:ascii="Arial" w:hAnsi="Arial" w:cs="Arial"/>
                                              <w:color w:val="000000"/>
                                              <w:sz w:val="27"/>
                                              <w:szCs w:val="27"/>
                                            </w:rPr>
                                            <w:t>It feels neither secure nor even sensible to spend up to </w:t>
                                          </w:r>
                                          <w:hyperlink r:id="rId16" w:history="1">
                                            <w:r>
                                              <w:rPr>
                                                <w:rStyle w:val="Hyperlink"/>
                                                <w:rFonts w:ascii="Arial" w:hAnsi="Arial" w:cs="Arial"/>
                                                <w:color w:val="000000"/>
                                                <w:sz w:val="27"/>
                                                <w:szCs w:val="27"/>
                                              </w:rPr>
                                              <w:t xml:space="preserve"> A$171 Billion</w:t>
                                            </w:r>
                                          </w:hyperlink>
                                          <w:r>
                                            <w:rPr>
                                              <w:rFonts w:ascii="Arial" w:hAnsi="Arial" w:cs="Arial"/>
                                              <w:color w:val="000000"/>
                                              <w:sz w:val="27"/>
                                              <w:szCs w:val="27"/>
                                            </w:rPr>
                                            <w:t> on anything that will take optimistically 20 years to build (and leaves a </w:t>
                                          </w:r>
                                          <w:hyperlink r:id="rId17" w:history="1">
                                            <w:r>
                                              <w:rPr>
                                                <w:rStyle w:val="Hyperlink"/>
                                                <w:rFonts w:ascii="Arial" w:hAnsi="Arial" w:cs="Arial"/>
                                                <w:color w:val="000000"/>
                                                <w:sz w:val="27"/>
                                                <w:szCs w:val="27"/>
                                              </w:rPr>
                                              <w:t xml:space="preserve"> major capability gap</w:t>
                                            </w:r>
                                          </w:hyperlink>
                                          <w:r>
                                            <w:rPr>
                                              <w:rFonts w:ascii="Arial" w:hAnsi="Arial" w:cs="Arial"/>
                                              <w:color w:val="000000"/>
                                              <w:sz w:val="27"/>
                                              <w:szCs w:val="27"/>
                                            </w:rPr>
                                            <w:t>).</w:t>
                                          </w:r>
                                        </w:p>
                                        <w:p w14:paraId="47B41E9E" w14:textId="77777777" w:rsidR="001F3655" w:rsidRDefault="001F3655">
                                          <w:pPr>
                                            <w:spacing w:before="150" w:after="150" w:line="360" w:lineRule="auto"/>
                                            <w:rPr>
                                              <w:rFonts w:ascii="Helvetica" w:hAnsi="Helvetica" w:cs="Helvetica"/>
                                              <w:color w:val="656565"/>
                                              <w:sz w:val="18"/>
                                              <w:szCs w:val="18"/>
                                            </w:rPr>
                                          </w:pPr>
                                          <w:r>
                                            <w:rPr>
                                              <w:rFonts w:ascii="Arial" w:hAnsi="Arial" w:cs="Arial"/>
                                              <w:color w:val="000000"/>
                                              <w:sz w:val="27"/>
                                              <w:szCs w:val="27"/>
                                            </w:rPr>
                                            <w:t>These submarines are </w:t>
                                          </w:r>
                                          <w:hyperlink r:id="rId18" w:history="1">
                                            <w:r>
                                              <w:rPr>
                                                <w:rStyle w:val="Hyperlink"/>
                                                <w:rFonts w:ascii="Arial" w:hAnsi="Arial" w:cs="Arial"/>
                                                <w:color w:val="000000"/>
                                                <w:sz w:val="27"/>
                                                <w:szCs w:val="27"/>
                                              </w:rPr>
                                              <w:t xml:space="preserve"> less able to defend Australia</w:t>
                                            </w:r>
                                          </w:hyperlink>
                                          <w:r>
                                            <w:rPr>
                                              <w:rFonts w:ascii="Arial" w:hAnsi="Arial" w:cs="Arial"/>
                                              <w:color w:val="000000"/>
                                              <w:sz w:val="27"/>
                                              <w:szCs w:val="27"/>
                                            </w:rPr>
                                            <w:t>, </w:t>
                                          </w:r>
                                          <w:hyperlink r:id="rId19" w:history="1">
                                            <w:r>
                                              <w:rPr>
                                                <w:rStyle w:val="Hyperlink"/>
                                                <w:rFonts w:ascii="Arial" w:hAnsi="Arial" w:cs="Arial"/>
                                                <w:color w:val="000000"/>
                                                <w:sz w:val="27"/>
                                                <w:szCs w:val="27"/>
                                              </w:rPr>
                                              <w:t xml:space="preserve"> reduce</w:t>
                                            </w:r>
                                          </w:hyperlink>
                                          <w:r>
                                            <w:rPr>
                                              <w:rFonts w:ascii="Arial" w:hAnsi="Arial" w:cs="Arial"/>
                                              <w:color w:val="000000"/>
                                              <w:sz w:val="27"/>
                                              <w:szCs w:val="27"/>
                                            </w:rPr>
                                            <w:t> Australian sovereignty, </w:t>
                                          </w:r>
                                          <w:hyperlink r:id="rId20" w:history="1">
                                            <w:r>
                                              <w:rPr>
                                                <w:rStyle w:val="Hyperlink"/>
                                                <w:rFonts w:ascii="Arial" w:hAnsi="Arial" w:cs="Arial"/>
                                                <w:color w:val="000000"/>
                                                <w:sz w:val="27"/>
                                                <w:szCs w:val="27"/>
                                              </w:rPr>
                                              <w:t xml:space="preserve"> undermine</w:t>
                                            </w:r>
                                          </w:hyperlink>
                                          <w:r>
                                            <w:rPr>
                                              <w:rFonts w:ascii="Arial" w:hAnsi="Arial" w:cs="Arial"/>
                                              <w:color w:val="000000"/>
                                              <w:sz w:val="27"/>
                                              <w:szCs w:val="27"/>
                                            </w:rPr>
                                            <w:t> the nuclear Non-Proliferation Treaty, and may well be </w:t>
                                          </w:r>
                                          <w:hyperlink r:id="rId21" w:history="1">
                                            <w:r>
                                              <w:rPr>
                                                <w:rStyle w:val="Hyperlink"/>
                                                <w:rFonts w:ascii="Arial" w:hAnsi="Arial" w:cs="Arial"/>
                                                <w:color w:val="000000"/>
                                                <w:sz w:val="27"/>
                                                <w:szCs w:val="27"/>
                                              </w:rPr>
                                              <w:t xml:space="preserve"> obsolete soon after completion</w:t>
                                            </w:r>
                                          </w:hyperlink>
                                          <w:r>
                                            <w:rPr>
                                              <w:rFonts w:ascii="Arial" w:hAnsi="Arial" w:cs="Arial"/>
                                              <w:color w:val="000000"/>
                                              <w:sz w:val="27"/>
                                              <w:szCs w:val="27"/>
                                            </w:rPr>
                                            <w:t>.</w:t>
                                          </w:r>
                                          <w:r>
                                            <w:rPr>
                                              <w:rFonts w:ascii="Helvetica" w:hAnsi="Helvetica" w:cs="Helvetica"/>
                                              <w:color w:val="656565"/>
                                              <w:sz w:val="18"/>
                                              <w:szCs w:val="18"/>
                                            </w:rPr>
                                            <w:br/>
                                          </w:r>
                                          <w:r>
                                            <w:rPr>
                                              <w:rFonts w:ascii="Helvetica" w:hAnsi="Helvetica" w:cs="Helvetica"/>
                                              <w:color w:val="656565"/>
                                              <w:sz w:val="18"/>
                                              <w:szCs w:val="18"/>
                                            </w:rPr>
                                            <w:br/>
                                          </w:r>
                                          <w:hyperlink r:id="rId22" w:tgtFrame="_blank" w:history="1">
                                            <w:r>
                                              <w:rPr>
                                                <w:rStyle w:val="Strong"/>
                                                <w:rFonts w:ascii="Arial" w:hAnsi="Arial" w:cs="Arial"/>
                                                <w:color w:val="000000"/>
                                                <w:sz w:val="30"/>
                                                <w:szCs w:val="30"/>
                                                <w:u w:val="single"/>
                                              </w:rPr>
                                              <w:t>READ ON</w:t>
                                            </w:r>
                                          </w:hyperlink>
                                        </w:p>
                                      </w:tc>
                                    </w:tr>
                                  </w:tbl>
                                  <w:p w14:paraId="0BF0CF18" w14:textId="77777777" w:rsidR="001F3655" w:rsidRDefault="001F3655">
                                    <w:pPr>
                                      <w:rPr>
                                        <w:rFonts w:ascii="Times New Roman" w:eastAsia="Times New Roman" w:hAnsi="Times New Roman" w:cs="Times New Roman"/>
                                        <w:sz w:val="20"/>
                                        <w:szCs w:val="20"/>
                                      </w:rPr>
                                    </w:pPr>
                                  </w:p>
                                </w:tc>
                              </w:tr>
                            </w:tbl>
                            <w:p w14:paraId="76586562" w14:textId="77777777" w:rsidR="001F3655" w:rsidRDefault="001F3655">
                              <w:pPr>
                                <w:rPr>
                                  <w:rFonts w:ascii="Times New Roman" w:eastAsia="Times New Roman" w:hAnsi="Times New Roman" w:cs="Times New Roman"/>
                                  <w:sz w:val="20"/>
                                  <w:szCs w:val="20"/>
                                </w:rPr>
                              </w:pPr>
                            </w:p>
                          </w:tc>
                        </w:tr>
                      </w:tbl>
                      <w:p w14:paraId="181E5CBE"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61E321E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14E90675" w14:textId="77777777">
                                <w:tc>
                                  <w:tcPr>
                                    <w:tcW w:w="0" w:type="auto"/>
                                    <w:tcMar>
                                      <w:top w:w="0" w:type="dxa"/>
                                      <w:left w:w="135" w:type="dxa"/>
                                      <w:bottom w:w="0" w:type="dxa"/>
                                      <w:right w:w="135" w:type="dxa"/>
                                    </w:tcMar>
                                    <w:hideMark/>
                                  </w:tcPr>
                                  <w:p w14:paraId="5FD8A2C3" w14:textId="77777777" w:rsidR="001F3655" w:rsidRDefault="001F3655">
                                    <w:pPr>
                                      <w:jc w:val="center"/>
                                      <w:rPr>
                                        <w:rFonts w:eastAsia="Times New Roman"/>
                                      </w:rPr>
                                    </w:pPr>
                                    <w:r>
                                      <w:rPr>
                                        <w:rFonts w:eastAsia="Times New Roman"/>
                                        <w:noProof/>
                                      </w:rPr>
                                      <w:drawing>
                                        <wp:inline distT="0" distB="0" distL="0" distR="0" wp14:anchorId="75D6B9BF" wp14:editId="49A0D2A4">
                                          <wp:extent cx="5362575" cy="2657475"/>
                                          <wp:effectExtent l="0" t="0" r="9525" b="9525"/>
                                          <wp:docPr id="16" name="Picture 16" descr="A group of people holding signs and fla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people holding signs and flags&#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2575" cy="2657475"/>
                                                  </a:xfrm>
                                                  <a:prstGeom prst="rect">
                                                    <a:avLst/>
                                                  </a:prstGeom>
                                                  <a:noFill/>
                                                  <a:ln>
                                                    <a:noFill/>
                                                  </a:ln>
                                                </pic:spPr>
                                              </pic:pic>
                                            </a:graphicData>
                                          </a:graphic>
                                        </wp:inline>
                                      </w:drawing>
                                    </w:r>
                                  </w:p>
                                </w:tc>
                              </w:tr>
                            </w:tbl>
                            <w:p w14:paraId="4AA97465" w14:textId="77777777" w:rsidR="001F3655" w:rsidRDefault="001F3655">
                              <w:pPr>
                                <w:rPr>
                                  <w:rFonts w:ascii="Times New Roman" w:eastAsia="Times New Roman" w:hAnsi="Times New Roman" w:cs="Times New Roman"/>
                                  <w:sz w:val="20"/>
                                  <w:szCs w:val="20"/>
                                </w:rPr>
                              </w:pPr>
                            </w:p>
                          </w:tc>
                        </w:tr>
                      </w:tbl>
                      <w:p w14:paraId="619790C0"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4BB5F92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0425A73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1C7CC1E9" w14:textId="77777777">
                                      <w:tc>
                                        <w:tcPr>
                                          <w:tcW w:w="0" w:type="auto"/>
                                          <w:tcMar>
                                            <w:top w:w="0" w:type="dxa"/>
                                            <w:left w:w="270" w:type="dxa"/>
                                            <w:bottom w:w="135" w:type="dxa"/>
                                            <w:right w:w="270" w:type="dxa"/>
                                          </w:tcMar>
                                          <w:hideMark/>
                                        </w:tcPr>
                                        <w:p w14:paraId="0E98F1B1" w14:textId="77777777" w:rsidR="001F3655" w:rsidRDefault="001F3655">
                                          <w:pPr>
                                            <w:spacing w:line="360" w:lineRule="auto"/>
                                            <w:jc w:val="center"/>
                                            <w:rPr>
                                              <w:rFonts w:ascii="Helvetica" w:eastAsia="Times New Roman" w:hAnsi="Helvetica" w:cs="Helvetica"/>
                                              <w:color w:val="656565"/>
                                              <w:sz w:val="18"/>
                                              <w:szCs w:val="18"/>
                                            </w:rPr>
                                          </w:pPr>
                                          <w:r>
                                            <w:rPr>
                                              <w:rStyle w:val="Strong"/>
                                              <w:rFonts w:ascii="Helvetica" w:eastAsia="Times New Roman" w:hAnsi="Helvetica" w:cs="Helvetica"/>
                                              <w:color w:val="000000"/>
                                              <w:sz w:val="27"/>
                                              <w:szCs w:val="27"/>
                                            </w:rPr>
                                            <w:t>Palm Sunday -Sydney</w:t>
                                          </w:r>
                                        </w:p>
                                      </w:tc>
                                    </w:tr>
                                  </w:tbl>
                                  <w:p w14:paraId="7927BA5E" w14:textId="77777777" w:rsidR="001F3655" w:rsidRDefault="001F3655">
                                    <w:pPr>
                                      <w:rPr>
                                        <w:rFonts w:ascii="Times New Roman" w:eastAsia="Times New Roman" w:hAnsi="Times New Roman" w:cs="Times New Roman"/>
                                        <w:sz w:val="20"/>
                                        <w:szCs w:val="20"/>
                                      </w:rPr>
                                    </w:pPr>
                                  </w:p>
                                </w:tc>
                              </w:tr>
                            </w:tbl>
                            <w:p w14:paraId="338D384F" w14:textId="77777777" w:rsidR="001F3655" w:rsidRDefault="001F3655">
                              <w:pPr>
                                <w:rPr>
                                  <w:rFonts w:ascii="Times New Roman" w:eastAsia="Times New Roman" w:hAnsi="Times New Roman" w:cs="Times New Roman"/>
                                  <w:sz w:val="20"/>
                                  <w:szCs w:val="20"/>
                                </w:rPr>
                              </w:pPr>
                            </w:p>
                          </w:tc>
                        </w:tr>
                      </w:tbl>
                      <w:p w14:paraId="1F252252"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54F1717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3DE487F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24D456CB" w14:textId="77777777">
                                      <w:tc>
                                        <w:tcPr>
                                          <w:tcW w:w="0" w:type="auto"/>
                                          <w:tcMar>
                                            <w:top w:w="0" w:type="dxa"/>
                                            <w:left w:w="270" w:type="dxa"/>
                                            <w:bottom w:w="135" w:type="dxa"/>
                                            <w:right w:w="270" w:type="dxa"/>
                                          </w:tcMar>
                                          <w:hideMark/>
                                        </w:tcPr>
                                        <w:p w14:paraId="6EA257A3" w14:textId="77777777" w:rsidR="001F3655" w:rsidRDefault="001F3655">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"Bring us Peace"</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Palm Sunday speech at Sydney function by Nick Deane: </w:t>
                                          </w:r>
                                          <w:r>
                                            <w:rPr>
                                              <w:rFonts w:ascii="Helvetica" w:eastAsia="Times New Roman" w:hAnsi="Helvetica" w:cs="Helvetica"/>
                                              <w:color w:val="656565"/>
                                              <w:sz w:val="18"/>
                                              <w:szCs w:val="18"/>
                                            </w:rPr>
                                            <w:br/>
                                          </w:r>
                                          <w:r>
                                            <w:rPr>
                                              <w:rFonts w:ascii="Helvetica" w:eastAsia="Times New Roman" w:hAnsi="Helvetica" w:cs="Helvetica"/>
                                              <w:color w:val="000000"/>
                                              <w:sz w:val="27"/>
                                              <w:szCs w:val="27"/>
                                            </w:rPr>
                                            <w:lastRenderedPageBreak/>
                                            <w:t> Extract</w:t>
                                          </w:r>
                                          <w:r>
                                            <w:rPr>
                                              <w:rFonts w:ascii="Helvetica" w:eastAsia="Times New Roman" w:hAnsi="Helvetica" w:cs="Helvetica"/>
                                              <w:color w:val="656565"/>
                                              <w:sz w:val="18"/>
                                              <w:szCs w:val="18"/>
                                            </w:rPr>
                                            <w:br/>
                                            <w:t> </w:t>
                                          </w:r>
                                        </w:p>
                                        <w:p w14:paraId="6508FCBA" w14:textId="77777777" w:rsidR="001F3655" w:rsidRDefault="001F365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The climate crisis makes the need for peace both within and between nations </w:t>
                                          </w:r>
                                          <w:proofErr w:type="gramStart"/>
                                          <w:r>
                                            <w:rPr>
                                              <w:rFonts w:ascii="Arial" w:eastAsia="Times New Roman" w:hAnsi="Arial" w:cs="Arial"/>
                                              <w:color w:val="000000"/>
                                              <w:sz w:val="27"/>
                                              <w:szCs w:val="27"/>
                                            </w:rPr>
                                            <w:t>imperative</w:t>
                                          </w:r>
                                          <w:proofErr w:type="gramEnd"/>
                                          <w:r>
                                            <w:rPr>
                                              <w:rFonts w:ascii="Arial" w:eastAsia="Times New Roman" w:hAnsi="Arial" w:cs="Arial"/>
                                              <w:color w:val="000000"/>
                                              <w:sz w:val="27"/>
                                              <w:szCs w:val="27"/>
                                            </w:rPr>
                                            <w:t xml:space="preserve">. As this crisis intensifies, co-operation, </w:t>
                                          </w:r>
                                          <w:proofErr w:type="spellStart"/>
                                          <w:r>
                                            <w:rPr>
                                              <w:rFonts w:ascii="Arial" w:eastAsia="Times New Roman" w:hAnsi="Arial" w:cs="Arial"/>
                                              <w:color w:val="000000"/>
                                              <w:sz w:val="27"/>
                                              <w:szCs w:val="27"/>
                                            </w:rPr>
                                            <w:t>collaberation</w:t>
                                          </w:r>
                                          <w:proofErr w:type="spellEnd"/>
                                          <w:r>
                                            <w:rPr>
                                              <w:rFonts w:ascii="Arial" w:eastAsia="Times New Roman" w:hAnsi="Arial" w:cs="Arial"/>
                                              <w:color w:val="000000"/>
                                              <w:sz w:val="27"/>
                                              <w:szCs w:val="27"/>
                                            </w:rPr>
                                            <w:t xml:space="preserve"> and friendship </w:t>
                                          </w:r>
                                          <w:proofErr w:type="gramStart"/>
                                          <w:r>
                                            <w:rPr>
                                              <w:rFonts w:ascii="Arial" w:eastAsia="Times New Roman" w:hAnsi="Arial" w:cs="Arial"/>
                                              <w:color w:val="000000"/>
                                              <w:sz w:val="27"/>
                                              <w:szCs w:val="27"/>
                                            </w:rPr>
                                            <w:t>are  needed</w:t>
                                          </w:r>
                                          <w:proofErr w:type="gramEnd"/>
                                          <w:r>
                                            <w:rPr>
                                              <w:rFonts w:ascii="Arial" w:eastAsia="Times New Roman" w:hAnsi="Arial" w:cs="Arial"/>
                                              <w:color w:val="000000"/>
                                              <w:sz w:val="27"/>
                                              <w:szCs w:val="27"/>
                                            </w:rPr>
                                            <w:t>, not competition, animosity or enmity. The cry of the world’s people must be “Bring Us Peace!”.</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The climate crisis is the real threat to our security! We should be </w:t>
                                          </w:r>
                                          <w:proofErr w:type="gramStart"/>
                                          <w:r>
                                            <w:rPr>
                                              <w:rFonts w:ascii="Arial" w:eastAsia="Times New Roman" w:hAnsi="Arial" w:cs="Arial"/>
                                              <w:color w:val="000000"/>
                                              <w:sz w:val="27"/>
                                              <w:szCs w:val="27"/>
                                            </w:rPr>
                                            <w:t>making preparations</w:t>
                                          </w:r>
                                          <w:proofErr w:type="gramEnd"/>
                                          <w:r>
                                            <w:rPr>
                                              <w:rFonts w:ascii="Arial" w:eastAsia="Times New Roman" w:hAnsi="Arial" w:cs="Arial"/>
                                              <w:color w:val="000000"/>
                                              <w:sz w:val="27"/>
                                              <w:szCs w:val="27"/>
                                            </w:rPr>
                                            <w:t xml:space="preserve"> for coping with the floods, fires and famines of the future. </w:t>
                                          </w:r>
                                          <w:proofErr w:type="gramStart"/>
                                          <w:r>
                                            <w:rPr>
                                              <w:rFonts w:ascii="Arial" w:eastAsia="Times New Roman" w:hAnsi="Arial" w:cs="Arial"/>
                                              <w:color w:val="000000"/>
                                              <w:sz w:val="27"/>
                                              <w:szCs w:val="27"/>
                                            </w:rPr>
                                            <w:t>Instead</w:t>
                                          </w:r>
                                          <w:proofErr w:type="gramEnd"/>
                                          <w:r>
                                            <w:rPr>
                                              <w:rFonts w:ascii="Arial" w:eastAsia="Times New Roman" w:hAnsi="Arial" w:cs="Arial"/>
                                              <w:color w:val="000000"/>
                                              <w:sz w:val="27"/>
                                              <w:szCs w:val="27"/>
                                            </w:rPr>
                                            <w:t xml:space="preserve"> we are preparing war – something that could, should and must be avoided through diplomacy and goodwill. For, if we allow war to take place, through our own actions, we will compound the impact of the climate crisis by orders of magnitude.</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In more of Stuart Rees’s words, what we need now is passion for peace – what we do not </w:t>
                                          </w:r>
                                          <w:proofErr w:type="gramStart"/>
                                          <w:r>
                                            <w:rPr>
                                              <w:rFonts w:ascii="Arial" w:eastAsia="Times New Roman" w:hAnsi="Arial" w:cs="Arial"/>
                                              <w:color w:val="000000"/>
                                              <w:sz w:val="27"/>
                                              <w:szCs w:val="27"/>
                                            </w:rPr>
                                            <w:t>need not</w:t>
                                          </w:r>
                                          <w:proofErr w:type="gramEnd"/>
                                          <w:r>
                                            <w:rPr>
                                              <w:rFonts w:ascii="Arial" w:eastAsia="Times New Roman" w:hAnsi="Arial" w:cs="Arial"/>
                                              <w:color w:val="000000"/>
                                              <w:sz w:val="27"/>
                                              <w:szCs w:val="27"/>
                                            </w:rPr>
                                            <w:t xml:space="preserve"> is preparation for war. For war, itself, is our enemy.</w:t>
                                          </w:r>
                                          <w:r>
                                            <w:rPr>
                                              <w:rFonts w:ascii="Arial" w:eastAsia="Times New Roman" w:hAnsi="Arial" w:cs="Arial"/>
                                              <w:color w:val="000000"/>
                                              <w:sz w:val="27"/>
                                              <w:szCs w:val="27"/>
                                            </w:rPr>
                                            <w:br/>
                                            <w:t> </w:t>
                                          </w:r>
                                          <w:r>
                                            <w:rPr>
                                              <w:rFonts w:ascii="Arial" w:eastAsia="Times New Roman" w:hAnsi="Arial" w:cs="Arial"/>
                                              <w:color w:val="000000"/>
                                              <w:sz w:val="27"/>
                                              <w:szCs w:val="27"/>
                                            </w:rPr>
                                            <w:br/>
                                            <w:t>Now is the time for us to give strong voice to the need for peace and in opposition to militarism. Now is the time to tell our leaders to sign and ratify the TPNW. Now is the time to tell them that we neither need nor want nuclear-powered submarines; that we see AUKUS as more likely to bring war to our doorstep, than keep it away. Now is the time to tell them that we fear nuclear proliferation more than we fear the ridiculous notion of a Chinese invasion. In the face of the climate crisis, and in the quest for the real security we all need and crave, now is the time for us to cry out and demand of our leaders  “Bring Us Peace!”.</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 xml:space="preserve">Read complete speech </w:t>
                                          </w:r>
                                          <w:hyperlink r:id="rId24"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000000"/>
                                              <w:sz w:val="18"/>
                                              <w:szCs w:val="18"/>
                                            </w:rPr>
                                            <w:br/>
                                          </w:r>
                                          <w:r>
                                            <w:rPr>
                                              <w:rFonts w:ascii="Arial" w:eastAsia="Times New Roman" w:hAnsi="Arial" w:cs="Arial"/>
                                              <w:color w:val="000000"/>
                                              <w:sz w:val="27"/>
                                              <w:szCs w:val="27"/>
                                            </w:rPr>
                                            <w:t> </w:t>
                                          </w:r>
                                          <w:r>
                                            <w:rPr>
                                              <w:rFonts w:ascii="Helvetica" w:eastAsia="Times New Roman" w:hAnsi="Helvetica" w:cs="Helvetica"/>
                                              <w:color w:val="656565"/>
                                              <w:sz w:val="18"/>
                                              <w:szCs w:val="18"/>
                                            </w:rPr>
                                            <w:t xml:space="preserve"> </w:t>
                                          </w:r>
                                        </w:p>
                                      </w:tc>
                                    </w:tr>
                                  </w:tbl>
                                  <w:p w14:paraId="011280D1" w14:textId="77777777" w:rsidR="001F3655" w:rsidRDefault="001F3655">
                                    <w:pPr>
                                      <w:rPr>
                                        <w:rFonts w:ascii="Times New Roman" w:eastAsia="Times New Roman" w:hAnsi="Times New Roman" w:cs="Times New Roman"/>
                                        <w:sz w:val="20"/>
                                        <w:szCs w:val="20"/>
                                      </w:rPr>
                                    </w:pPr>
                                  </w:p>
                                </w:tc>
                              </w:tr>
                            </w:tbl>
                            <w:p w14:paraId="03404DB3" w14:textId="77777777" w:rsidR="001F3655" w:rsidRDefault="001F3655">
                              <w:pPr>
                                <w:rPr>
                                  <w:rFonts w:ascii="Times New Roman" w:eastAsia="Times New Roman" w:hAnsi="Times New Roman" w:cs="Times New Roman"/>
                                  <w:sz w:val="20"/>
                                  <w:szCs w:val="20"/>
                                </w:rPr>
                              </w:pPr>
                            </w:p>
                          </w:tc>
                        </w:tr>
                      </w:tbl>
                      <w:p w14:paraId="4D9BC1B9"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3247312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3FC75DA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57110A2D" w14:textId="77777777">
                                      <w:tc>
                                        <w:tcPr>
                                          <w:tcW w:w="0" w:type="auto"/>
                                          <w:tcMar>
                                            <w:top w:w="0" w:type="dxa"/>
                                            <w:left w:w="270" w:type="dxa"/>
                                            <w:bottom w:w="135" w:type="dxa"/>
                                            <w:right w:w="270" w:type="dxa"/>
                                          </w:tcMar>
                                          <w:hideMark/>
                                        </w:tcPr>
                                        <w:p w14:paraId="6B63A39B" w14:textId="77777777" w:rsidR="001F3655" w:rsidRDefault="001F3655">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27"/>
                                              <w:szCs w:val="27"/>
                                            </w:rPr>
                                            <w:t>Palm Sunday - Brisbane</w:t>
                                          </w:r>
                                          <w:r>
                                            <w:rPr>
                                              <w:rFonts w:ascii="Helvetica" w:eastAsia="Times New Roman" w:hAnsi="Helvetica" w:cs="Helvetica"/>
                                              <w:b/>
                                              <w:bCs/>
                                              <w:color w:val="000000"/>
                                              <w:sz w:val="18"/>
                                              <w:szCs w:val="18"/>
                                            </w:rPr>
                                            <w:br/>
                                          </w:r>
                                          <w:r>
                                            <w:rPr>
                                              <w:rFonts w:ascii="Helvetica" w:eastAsia="Times New Roman" w:hAnsi="Helvetica" w:cs="Helvetica"/>
                                              <w:b/>
                                              <w:bCs/>
                                              <w:color w:val="000000"/>
                                              <w:sz w:val="18"/>
                                              <w:szCs w:val="18"/>
                                            </w:rPr>
                                            <w:br/>
                                          </w:r>
                                          <w:r>
                                            <w:rPr>
                                              <w:rStyle w:val="Strong"/>
                                              <w:rFonts w:ascii="Arial" w:eastAsia="Times New Roman" w:hAnsi="Arial" w:cs="Arial"/>
                                              <w:color w:val="000000"/>
                                              <w:sz w:val="36"/>
                                              <w:szCs w:val="36"/>
                                            </w:rPr>
                                            <w:t>On Redlines and Self Interest</w:t>
                                          </w:r>
                                          <w:r>
                                            <w:rPr>
                                              <w:rStyle w:val="Strong"/>
                                              <w:rFonts w:ascii="Helvetica" w:eastAsia="Times New Roman" w:hAnsi="Helvetica" w:cs="Helvetica"/>
                                              <w:color w:val="656565"/>
                                              <w:sz w:val="18"/>
                                              <w:szCs w:val="18"/>
                                            </w:rPr>
                                            <w:t xml:space="preserve"> </w:t>
                                          </w:r>
                                        </w:p>
                                        <w:p w14:paraId="6888637F" w14:textId="77777777" w:rsidR="001F3655" w:rsidRDefault="001F3655">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Cameron Leckie's speech- Extract</w:t>
                                          </w:r>
                                        </w:p>
                                        <w:p w14:paraId="535DF872" w14:textId="77777777" w:rsidR="001F3655" w:rsidRDefault="001F365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We are on a path to war. An entirely unnecessary war. An entirely preventable war. A war which would have devastating impacts upon Australia for generations to come. A war for which we are totally unprepared. A war in which even if we were to ‘win,’ we still lose. A war which would create millions more refugees. I am of course talking about the prospect of war with China.</w:t>
                                          </w:r>
                                          <w:r>
                                            <w:rPr>
                                              <w:rFonts w:ascii="Arial" w:eastAsia="Times New Roman" w:hAnsi="Arial" w:cs="Arial"/>
                                              <w:color w:val="000000"/>
                                              <w:sz w:val="27"/>
                                              <w:szCs w:val="27"/>
                                            </w:rPr>
                                            <w:br/>
                                          </w:r>
                                          <w:r>
                                            <w:rPr>
                                              <w:rFonts w:ascii="Arial" w:eastAsia="Times New Roman" w:hAnsi="Arial" w:cs="Arial"/>
                                              <w:color w:val="000000"/>
                                              <w:sz w:val="27"/>
                                              <w:szCs w:val="27"/>
                                            </w:rPr>
                                            <w:br/>
                                            <w:t>If we are to prevent this war, we need to be brutally honest with ourselves about what is driving us on this path. For it is not about an ‘arc of autocracies’ hating democracies – a crude, simplistic and childlike description as used by the Prime Minister. Rather it is directly related to the decline of the United States power, in both absolute and relative terms compared to its chief rivals, China and Russia.</w:t>
                                          </w:r>
                                          <w:r>
                                            <w:rPr>
                                              <w:rFonts w:ascii="Arial" w:eastAsia="Times New Roman" w:hAnsi="Arial" w:cs="Arial"/>
                                              <w:color w:val="000000"/>
                                              <w:sz w:val="27"/>
                                              <w:szCs w:val="27"/>
                                            </w:rPr>
                                            <w:br/>
                                          </w:r>
                                          <w:r>
                                            <w:rPr>
                                              <w:rFonts w:ascii="Arial" w:eastAsia="Times New Roman" w:hAnsi="Arial" w:cs="Arial"/>
                                              <w:color w:val="000000"/>
                                              <w:sz w:val="27"/>
                                              <w:szCs w:val="27"/>
                                            </w:rPr>
                                            <w:br/>
                                            <w:t xml:space="preserve">Read complete speech </w:t>
                                          </w:r>
                                          <w:hyperlink r:id="rId25"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br/>
                                            <w:t xml:space="preserve">  </w:t>
                                          </w:r>
                                        </w:p>
                                      </w:tc>
                                    </w:tr>
                                  </w:tbl>
                                  <w:p w14:paraId="43C0353E" w14:textId="77777777" w:rsidR="001F3655" w:rsidRDefault="001F3655">
                                    <w:pPr>
                                      <w:rPr>
                                        <w:rFonts w:ascii="Times New Roman" w:eastAsia="Times New Roman" w:hAnsi="Times New Roman" w:cs="Times New Roman"/>
                                        <w:sz w:val="20"/>
                                        <w:szCs w:val="20"/>
                                      </w:rPr>
                                    </w:pPr>
                                  </w:p>
                                </w:tc>
                              </w:tr>
                            </w:tbl>
                            <w:p w14:paraId="5E605FC7" w14:textId="77777777" w:rsidR="001F3655" w:rsidRDefault="001F3655">
                              <w:pPr>
                                <w:rPr>
                                  <w:rFonts w:ascii="Times New Roman" w:eastAsia="Times New Roman" w:hAnsi="Times New Roman" w:cs="Times New Roman"/>
                                  <w:sz w:val="20"/>
                                  <w:szCs w:val="20"/>
                                </w:rPr>
                              </w:pPr>
                            </w:p>
                          </w:tc>
                        </w:tr>
                      </w:tbl>
                      <w:p w14:paraId="70359987"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5EF9C61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7DC49DF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38762CBD" w14:textId="77777777">
                                      <w:tc>
                                        <w:tcPr>
                                          <w:tcW w:w="0" w:type="auto"/>
                                          <w:tcMar>
                                            <w:top w:w="0" w:type="dxa"/>
                                            <w:left w:w="270" w:type="dxa"/>
                                            <w:bottom w:w="135" w:type="dxa"/>
                                            <w:right w:w="270" w:type="dxa"/>
                                          </w:tcMar>
                                          <w:hideMark/>
                                        </w:tcPr>
                                        <w:p w14:paraId="534FD39E" w14:textId="77777777" w:rsidR="001F3655" w:rsidRDefault="001F3655">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ANZAC DAY 2022</w:t>
                                          </w:r>
                                        </w:p>
                                      </w:tc>
                                    </w:tr>
                                  </w:tbl>
                                  <w:p w14:paraId="289F2E6C" w14:textId="77777777" w:rsidR="001F3655" w:rsidRDefault="001F3655">
                                    <w:pPr>
                                      <w:rPr>
                                        <w:rFonts w:ascii="Times New Roman" w:eastAsia="Times New Roman" w:hAnsi="Times New Roman" w:cs="Times New Roman"/>
                                        <w:sz w:val="20"/>
                                        <w:szCs w:val="20"/>
                                      </w:rPr>
                                    </w:pPr>
                                  </w:p>
                                </w:tc>
                              </w:tr>
                            </w:tbl>
                            <w:p w14:paraId="7AEC86BC" w14:textId="77777777" w:rsidR="001F3655" w:rsidRDefault="001F3655">
                              <w:pPr>
                                <w:rPr>
                                  <w:rFonts w:ascii="Times New Roman" w:eastAsia="Times New Roman" w:hAnsi="Times New Roman" w:cs="Times New Roman"/>
                                  <w:sz w:val="20"/>
                                  <w:szCs w:val="20"/>
                                </w:rPr>
                              </w:pPr>
                            </w:p>
                          </w:tc>
                        </w:tr>
                      </w:tbl>
                      <w:p w14:paraId="2F32556D"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641AFE5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6873B2D6" w14:textId="77777777">
                                <w:tc>
                                  <w:tcPr>
                                    <w:tcW w:w="0" w:type="auto"/>
                                    <w:tcMar>
                                      <w:top w:w="0" w:type="dxa"/>
                                      <w:left w:w="135" w:type="dxa"/>
                                      <w:bottom w:w="0" w:type="dxa"/>
                                      <w:right w:w="135" w:type="dxa"/>
                                    </w:tcMar>
                                    <w:hideMark/>
                                  </w:tcPr>
                                  <w:p w14:paraId="3903F8FC" w14:textId="77777777" w:rsidR="001F3655" w:rsidRDefault="001F3655">
                                    <w:pPr>
                                      <w:jc w:val="center"/>
                                      <w:rPr>
                                        <w:rFonts w:eastAsia="Times New Roman"/>
                                      </w:rPr>
                                    </w:pPr>
                                    <w:r>
                                      <w:rPr>
                                        <w:rFonts w:eastAsia="Times New Roman"/>
                                        <w:noProof/>
                                      </w:rPr>
                                      <w:lastRenderedPageBreak/>
                                      <w:drawing>
                                        <wp:inline distT="0" distB="0" distL="0" distR="0" wp14:anchorId="39BDB9F7" wp14:editId="3E941125">
                                          <wp:extent cx="5362575" cy="2914650"/>
                                          <wp:effectExtent l="0" t="0" r="9525" b="0"/>
                                          <wp:docPr id="15" name="Picture 15" descr="A picture containing build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building, person&#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62575" cy="2914650"/>
                                                  </a:xfrm>
                                                  <a:prstGeom prst="rect">
                                                    <a:avLst/>
                                                  </a:prstGeom>
                                                  <a:noFill/>
                                                  <a:ln>
                                                    <a:noFill/>
                                                  </a:ln>
                                                </pic:spPr>
                                              </pic:pic>
                                            </a:graphicData>
                                          </a:graphic>
                                        </wp:inline>
                                      </w:drawing>
                                    </w:r>
                                  </w:p>
                                </w:tc>
                              </w:tr>
                            </w:tbl>
                            <w:p w14:paraId="39A0AD09" w14:textId="77777777" w:rsidR="001F3655" w:rsidRDefault="001F3655">
                              <w:pPr>
                                <w:rPr>
                                  <w:rFonts w:ascii="Times New Roman" w:eastAsia="Times New Roman" w:hAnsi="Times New Roman" w:cs="Times New Roman"/>
                                  <w:sz w:val="20"/>
                                  <w:szCs w:val="20"/>
                                </w:rPr>
                              </w:pPr>
                            </w:p>
                          </w:tc>
                        </w:tr>
                      </w:tbl>
                      <w:p w14:paraId="7A9B77A3"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14A21A2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133C2AC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2A308989" w14:textId="77777777">
                                      <w:tc>
                                        <w:tcPr>
                                          <w:tcW w:w="0" w:type="auto"/>
                                          <w:tcMar>
                                            <w:top w:w="0" w:type="dxa"/>
                                            <w:left w:w="270" w:type="dxa"/>
                                            <w:bottom w:w="135" w:type="dxa"/>
                                            <w:right w:w="270" w:type="dxa"/>
                                          </w:tcMar>
                                          <w:hideMark/>
                                        </w:tcPr>
                                        <w:p w14:paraId="39499EFA" w14:textId="77777777" w:rsidR="001F3655" w:rsidRDefault="001F3655">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000000"/>
                                              <w:sz w:val="36"/>
                                              <w:szCs w:val="36"/>
                                            </w:rPr>
                                            <w:t>Lismore: Remembering and Healing</w:t>
                                          </w:r>
                                          <w:r>
                                            <w:rPr>
                                              <w:rFonts w:ascii="Helvetica" w:eastAsia="Times New Roman" w:hAnsi="Helvetica" w:cs="Helvetica"/>
                                              <w:color w:val="656565"/>
                                              <w:sz w:val="18"/>
                                              <w:szCs w:val="18"/>
                                            </w:rPr>
                                            <w:br/>
                                            <w:t> </w:t>
                                          </w:r>
                                        </w:p>
                                        <w:p w14:paraId="5864B2E9" w14:textId="77777777" w:rsidR="001F3655" w:rsidRDefault="001F365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Our group had the multicultural and multi-</w:t>
                                          </w:r>
                                          <w:proofErr w:type="gramStart"/>
                                          <w:r>
                                            <w:rPr>
                                              <w:rFonts w:ascii="Arial" w:eastAsia="Times New Roman" w:hAnsi="Arial" w:cs="Arial"/>
                                              <w:color w:val="000000"/>
                                              <w:sz w:val="27"/>
                                              <w:szCs w:val="27"/>
                                            </w:rPr>
                                            <w:t>faith  Eve</w:t>
                                          </w:r>
                                          <w:proofErr w:type="gramEnd"/>
                                          <w:r>
                                            <w:rPr>
                                              <w:rFonts w:ascii="Arial" w:eastAsia="Times New Roman" w:hAnsi="Arial" w:cs="Arial"/>
                                              <w:color w:val="000000"/>
                                              <w:sz w:val="27"/>
                                              <w:szCs w:val="27"/>
                                            </w:rPr>
                                            <w:t xml:space="preserve"> of ANZAC Day gathering for the 13th time now in Lismore. Over 100 people attended, with a broad variety of speakers on ‘Uniting our Differences for Peace’.</w:t>
                                          </w:r>
                                          <w:r>
                                            <w:rPr>
                                              <w:rFonts w:ascii="Arial" w:eastAsia="Times New Roman" w:hAnsi="Arial" w:cs="Arial"/>
                                              <w:color w:val="000000"/>
                                              <w:sz w:val="27"/>
                                              <w:szCs w:val="27"/>
                                            </w:rPr>
                                            <w:br/>
                                            <w:t xml:space="preserve">Video </w:t>
                                          </w:r>
                                          <w:hyperlink r:id="rId27"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p>
                                      </w:tc>
                                    </w:tr>
                                  </w:tbl>
                                  <w:p w14:paraId="23190E09" w14:textId="77777777" w:rsidR="001F3655" w:rsidRDefault="001F3655">
                                    <w:pPr>
                                      <w:rPr>
                                        <w:rFonts w:ascii="Times New Roman" w:eastAsia="Times New Roman" w:hAnsi="Times New Roman" w:cs="Times New Roman"/>
                                        <w:sz w:val="20"/>
                                        <w:szCs w:val="20"/>
                                      </w:rPr>
                                    </w:pPr>
                                  </w:p>
                                </w:tc>
                              </w:tr>
                            </w:tbl>
                            <w:p w14:paraId="06415D39" w14:textId="77777777" w:rsidR="001F3655" w:rsidRDefault="001F3655">
                              <w:pPr>
                                <w:rPr>
                                  <w:rFonts w:ascii="Times New Roman" w:eastAsia="Times New Roman" w:hAnsi="Times New Roman" w:cs="Times New Roman"/>
                                  <w:sz w:val="20"/>
                                  <w:szCs w:val="20"/>
                                </w:rPr>
                              </w:pPr>
                            </w:p>
                          </w:tc>
                        </w:tr>
                      </w:tbl>
                      <w:p w14:paraId="29D1A707"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576415C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5BBC7B0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52A81EB7" w14:textId="77777777">
                                      <w:tc>
                                        <w:tcPr>
                                          <w:tcW w:w="0" w:type="auto"/>
                                          <w:tcMar>
                                            <w:top w:w="0" w:type="dxa"/>
                                            <w:left w:w="270" w:type="dxa"/>
                                            <w:bottom w:w="135" w:type="dxa"/>
                                            <w:right w:w="270" w:type="dxa"/>
                                          </w:tcMar>
                                          <w:hideMark/>
                                        </w:tcPr>
                                        <w:p w14:paraId="6B018A1D" w14:textId="77777777" w:rsidR="001F3655" w:rsidRDefault="001F3655">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27"/>
                                              <w:szCs w:val="27"/>
                                            </w:rPr>
                                            <w:t>Raising Peace:  ANZAC Weekend </w:t>
                                          </w:r>
                                        </w:p>
                                        <w:p w14:paraId="351C5AD2" w14:textId="77777777" w:rsidR="001F3655" w:rsidRDefault="001F3655">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Peace and alternatives to war</w:t>
                                          </w:r>
                                        </w:p>
                                        <w:p w14:paraId="1BD4ED81" w14:textId="77777777" w:rsidR="001F3655" w:rsidRDefault="001F365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This three day event raised much interest with high attendances on each day.</w:t>
                                          </w:r>
                                          <w:r>
                                            <w:rPr>
                                              <w:rFonts w:ascii="Arial" w:eastAsia="Times New Roman" w:hAnsi="Arial" w:cs="Arial"/>
                                              <w:color w:val="000000"/>
                                              <w:sz w:val="27"/>
                                              <w:szCs w:val="27"/>
                                            </w:rPr>
                                            <w:br/>
                                            <w:t xml:space="preserve">Here is one of the contributions from Dr Albert Palazzo on the strategic defensive or </w:t>
                                          </w:r>
                                          <w:proofErr w:type="spellStart"/>
                                          <w:r>
                                            <w:rPr>
                                              <w:rFonts w:ascii="Arial" w:eastAsia="Times New Roman" w:hAnsi="Arial" w:cs="Arial"/>
                                              <w:color w:val="000000"/>
                                              <w:sz w:val="27"/>
                                              <w:szCs w:val="27"/>
                                            </w:rPr>
                                            <w:t>self defence</w:t>
                                          </w:r>
                                          <w:proofErr w:type="spellEnd"/>
                                          <w:r>
                                            <w:rPr>
                                              <w:rFonts w:ascii="Arial" w:eastAsia="Times New Roman" w:hAnsi="Arial" w:cs="Arial"/>
                                              <w:color w:val="000000"/>
                                              <w:sz w:val="27"/>
                                              <w:szCs w:val="27"/>
                                            </w:rPr>
                                            <w:t xml:space="preserve"> for Australia.</w:t>
                                          </w:r>
                                          <w:r>
                                            <w:rPr>
                                              <w:rFonts w:ascii="Arial" w:eastAsia="Times New Roman" w:hAnsi="Arial" w:cs="Arial"/>
                                              <w:color w:val="000000"/>
                                              <w:sz w:val="27"/>
                                              <w:szCs w:val="27"/>
                                            </w:rPr>
                                            <w:br/>
                                          </w:r>
                                          <w:r>
                                            <w:rPr>
                                              <w:rFonts w:ascii="Arial" w:eastAsia="Times New Roman" w:hAnsi="Arial" w:cs="Arial"/>
                                              <w:color w:val="000000"/>
                                              <w:sz w:val="27"/>
                                              <w:szCs w:val="27"/>
                                            </w:rPr>
                                            <w:br/>
                                            <w:t>Read his contribution</w:t>
                                          </w:r>
                                          <w:hyperlink r:id="rId28" w:tgtFrame="_blank" w:history="1">
                                            <w:r>
                                              <w:rPr>
                                                <w:rStyle w:val="Hyperlink"/>
                                                <w:rFonts w:ascii="Arial" w:eastAsia="Times New Roman" w:hAnsi="Arial" w:cs="Arial"/>
                                                <w:color w:val="656565"/>
                                                <w:sz w:val="27"/>
                                                <w:szCs w:val="27"/>
                                              </w:rPr>
                                              <w:t xml:space="preserve"> </w:t>
                                            </w:r>
                                          </w:hyperlink>
                                          <w:hyperlink r:id="rId29" w:history="1">
                                            <w:r>
                                              <w:rPr>
                                                <w:rStyle w:val="Strong"/>
                                                <w:rFonts w:ascii="Arial" w:eastAsia="Times New Roman" w:hAnsi="Arial" w:cs="Arial"/>
                                                <w:color w:val="656565"/>
                                                <w:sz w:val="30"/>
                                                <w:szCs w:val="30"/>
                                                <w:u w:val="single"/>
                                              </w:rPr>
                                              <w:t>HERE</w:t>
                                            </w:r>
                                          </w:hyperlink>
                                        </w:p>
                                      </w:tc>
                                    </w:tr>
                                  </w:tbl>
                                  <w:p w14:paraId="16AF3CCE" w14:textId="77777777" w:rsidR="001F3655" w:rsidRDefault="001F3655">
                                    <w:pPr>
                                      <w:rPr>
                                        <w:rFonts w:ascii="Times New Roman" w:eastAsia="Times New Roman" w:hAnsi="Times New Roman" w:cs="Times New Roman"/>
                                        <w:sz w:val="20"/>
                                        <w:szCs w:val="20"/>
                                      </w:rPr>
                                    </w:pPr>
                                  </w:p>
                                </w:tc>
                              </w:tr>
                            </w:tbl>
                            <w:p w14:paraId="68C7E333" w14:textId="77777777" w:rsidR="001F3655" w:rsidRDefault="001F3655">
                              <w:pPr>
                                <w:rPr>
                                  <w:rFonts w:ascii="Times New Roman" w:eastAsia="Times New Roman" w:hAnsi="Times New Roman" w:cs="Times New Roman"/>
                                  <w:sz w:val="20"/>
                                  <w:szCs w:val="20"/>
                                </w:rPr>
                              </w:pPr>
                            </w:p>
                          </w:tc>
                        </w:tr>
                      </w:tbl>
                      <w:p w14:paraId="35A590D3"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105ECBD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45F24F8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5B601E3C" w14:textId="77777777">
                                      <w:tc>
                                        <w:tcPr>
                                          <w:tcW w:w="0" w:type="auto"/>
                                          <w:tcMar>
                                            <w:top w:w="0" w:type="dxa"/>
                                            <w:left w:w="270" w:type="dxa"/>
                                            <w:bottom w:w="135" w:type="dxa"/>
                                            <w:right w:w="270" w:type="dxa"/>
                                          </w:tcMar>
                                          <w:hideMark/>
                                        </w:tcPr>
                                        <w:p w14:paraId="2BB1B456" w14:textId="77777777" w:rsidR="001F3655" w:rsidRDefault="001F3655">
                                          <w:pPr>
                                            <w:pStyle w:val="Heading1"/>
                                            <w:jc w:val="center"/>
                                            <w:rPr>
                                              <w:rFonts w:eastAsia="Times New Roman"/>
                                            </w:rPr>
                                          </w:pPr>
                                          <w:hyperlink r:id="rId30" w:tooltip="This Anzac Day, ADF Veterans Call on Government for War Powers Reform" w:history="1">
                                            <w:r>
                                              <w:rPr>
                                                <w:rStyle w:val="Hyperlink"/>
                                                <w:rFonts w:ascii="Arial" w:eastAsia="Times New Roman" w:hAnsi="Arial" w:cs="Arial"/>
                                                <w:b w:val="0"/>
                                                <w:bCs w:val="0"/>
                                                <w:color w:val="000000"/>
                                                <w:sz w:val="36"/>
                                                <w:szCs w:val="36"/>
                                              </w:rPr>
                                              <w:t>This Anzac Day, ADF Veterans Call on Government for War Powers Reform</w:t>
                                            </w:r>
                                          </w:hyperlink>
                                        </w:p>
                                      </w:tc>
                                    </w:tr>
                                  </w:tbl>
                                  <w:p w14:paraId="1174B938" w14:textId="77777777" w:rsidR="001F3655" w:rsidRDefault="001F3655">
                                    <w:pPr>
                                      <w:rPr>
                                        <w:rFonts w:ascii="Times New Roman" w:eastAsia="Times New Roman" w:hAnsi="Times New Roman" w:cs="Times New Roman"/>
                                        <w:sz w:val="20"/>
                                        <w:szCs w:val="20"/>
                                      </w:rPr>
                                    </w:pPr>
                                  </w:p>
                                </w:tc>
                              </w:tr>
                            </w:tbl>
                            <w:p w14:paraId="7BE1614D" w14:textId="77777777" w:rsidR="001F3655" w:rsidRDefault="001F3655">
                              <w:pPr>
                                <w:rPr>
                                  <w:rFonts w:ascii="Times New Roman" w:eastAsia="Times New Roman" w:hAnsi="Times New Roman" w:cs="Times New Roman"/>
                                  <w:sz w:val="20"/>
                                  <w:szCs w:val="20"/>
                                </w:rPr>
                              </w:pPr>
                            </w:p>
                          </w:tc>
                        </w:tr>
                      </w:tbl>
                      <w:p w14:paraId="1FBE1314"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7C5A713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347B1DF1" w14:textId="77777777">
                                <w:tc>
                                  <w:tcPr>
                                    <w:tcW w:w="0" w:type="auto"/>
                                    <w:tcMar>
                                      <w:top w:w="0" w:type="dxa"/>
                                      <w:left w:w="135" w:type="dxa"/>
                                      <w:bottom w:w="0" w:type="dxa"/>
                                      <w:right w:w="135" w:type="dxa"/>
                                    </w:tcMar>
                                    <w:hideMark/>
                                  </w:tcPr>
                                  <w:p w14:paraId="59EEAD4C" w14:textId="77777777" w:rsidR="001F3655" w:rsidRDefault="001F3655">
                                    <w:pPr>
                                      <w:jc w:val="center"/>
                                      <w:rPr>
                                        <w:rFonts w:eastAsia="Times New Roman"/>
                                      </w:rPr>
                                    </w:pPr>
                                    <w:r>
                                      <w:rPr>
                                        <w:rFonts w:eastAsia="Times New Roman"/>
                                        <w:noProof/>
                                      </w:rPr>
                                      <w:drawing>
                                        <wp:inline distT="0" distB="0" distL="0" distR="0" wp14:anchorId="51629F2B" wp14:editId="4F810F95">
                                          <wp:extent cx="2914650" cy="1619250"/>
                                          <wp:effectExtent l="0" t="0" r="0" b="0"/>
                                          <wp:docPr id="14" name="Picture 1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with medium confid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14650" cy="1619250"/>
                                                  </a:xfrm>
                                                  <a:prstGeom prst="rect">
                                                    <a:avLst/>
                                                  </a:prstGeom>
                                                  <a:noFill/>
                                                  <a:ln>
                                                    <a:noFill/>
                                                  </a:ln>
                                                </pic:spPr>
                                              </pic:pic>
                                            </a:graphicData>
                                          </a:graphic>
                                        </wp:inline>
                                      </w:drawing>
                                    </w:r>
                                  </w:p>
                                </w:tc>
                              </w:tr>
                            </w:tbl>
                            <w:p w14:paraId="72387E84" w14:textId="77777777" w:rsidR="001F3655" w:rsidRDefault="001F3655">
                              <w:pPr>
                                <w:rPr>
                                  <w:rFonts w:ascii="Times New Roman" w:eastAsia="Times New Roman" w:hAnsi="Times New Roman" w:cs="Times New Roman"/>
                                  <w:sz w:val="20"/>
                                  <w:szCs w:val="20"/>
                                </w:rPr>
                              </w:pPr>
                            </w:p>
                          </w:tc>
                        </w:tr>
                      </w:tbl>
                      <w:p w14:paraId="34B6D833"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175AD72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58B0DFC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21827304" w14:textId="77777777">
                                      <w:tc>
                                        <w:tcPr>
                                          <w:tcW w:w="0" w:type="auto"/>
                                          <w:tcMar>
                                            <w:top w:w="0" w:type="dxa"/>
                                            <w:left w:w="270" w:type="dxa"/>
                                            <w:bottom w:w="135" w:type="dxa"/>
                                            <w:right w:w="270" w:type="dxa"/>
                                          </w:tcMar>
                                          <w:hideMark/>
                                        </w:tcPr>
                                        <w:p w14:paraId="6590E86E" w14:textId="77777777" w:rsidR="001F3655" w:rsidRDefault="001F3655">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A message from ADF veterans and families to all Australian parliamentarians</w:t>
                                          </w:r>
                                        </w:p>
                                        <w:p w14:paraId="03319DE1" w14:textId="77777777" w:rsidR="001F3655" w:rsidRDefault="001F365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We, the undersigned – ADF veterans and our families – therefore regard Australia as being obliged to do everything in its power to ensure that ADF personnel in future are not sacrificed or harmed unnecessarily, and that their families and loved ones know that they are fighting with the support of the Australian people and Parliament.</w:t>
                                          </w:r>
                                          <w:r>
                                            <w:rPr>
                                              <w:rFonts w:ascii="Arial" w:eastAsia="Times New Roman" w:hAnsi="Arial" w:cs="Arial"/>
                                              <w:color w:val="000000"/>
                                              <w:sz w:val="27"/>
                                              <w:szCs w:val="27"/>
                                            </w:rPr>
                                            <w:br/>
                                          </w:r>
                                          <w:r>
                                            <w:rPr>
                                              <w:rFonts w:ascii="Arial" w:eastAsia="Times New Roman" w:hAnsi="Arial" w:cs="Arial"/>
                                              <w:color w:val="000000"/>
                                              <w:sz w:val="27"/>
                                              <w:szCs w:val="27"/>
                                            </w:rPr>
                                            <w:br/>
                                            <w:t>Currently a decision for ADF involvement in an overseas war can be made by the prime minister acting alone. Not only the public but also our elected representatives in parliament have no say at all in it.</w:t>
                                          </w:r>
                                          <w:r>
                                            <w:rPr>
                                              <w:rFonts w:ascii="Arial" w:eastAsia="Times New Roman" w:hAnsi="Arial" w:cs="Arial"/>
                                              <w:color w:val="000000"/>
                                              <w:sz w:val="27"/>
                                              <w:szCs w:val="27"/>
                                            </w:rPr>
                                            <w:br/>
                                          </w:r>
                                          <w:r>
                                            <w:rPr>
                                              <w:rFonts w:ascii="Arial" w:eastAsia="Times New Roman" w:hAnsi="Arial" w:cs="Arial"/>
                                              <w:color w:val="000000"/>
                                              <w:sz w:val="27"/>
                                              <w:szCs w:val="27"/>
                                            </w:rPr>
                                            <w:br/>
                                            <w:t>This has not done justice to those who have served in the past and will not do so to those who may be called on to serve in future.</w:t>
                                          </w:r>
                                          <w:r>
                                            <w:rPr>
                                              <w:rFonts w:ascii="Arial" w:eastAsia="Times New Roman" w:hAnsi="Arial" w:cs="Arial"/>
                                              <w:color w:val="000000"/>
                                              <w:sz w:val="27"/>
                                              <w:szCs w:val="27"/>
                                            </w:rPr>
                                            <w:br/>
                                          </w:r>
                                          <w:r>
                                            <w:rPr>
                                              <w:rFonts w:ascii="Arial" w:eastAsia="Times New Roman" w:hAnsi="Arial" w:cs="Arial"/>
                                              <w:color w:val="000000"/>
                                              <w:sz w:val="27"/>
                                              <w:szCs w:val="27"/>
                                            </w:rPr>
                                            <w:br/>
                                            <w:t xml:space="preserve">We urge you, our parliamentarians, to demand that any proposal for </w:t>
                                          </w:r>
                                          <w:r>
                                            <w:rPr>
                                              <w:rFonts w:ascii="Arial" w:eastAsia="Times New Roman" w:hAnsi="Arial" w:cs="Arial"/>
                                              <w:color w:val="000000"/>
                                              <w:sz w:val="27"/>
                                              <w:szCs w:val="27"/>
                                            </w:rPr>
                                            <w:lastRenderedPageBreak/>
                                            <w:t>Australian involvement in overseas wars receives scrutiny in parliament followed by your vote, to ensure that ADF actions have the widespread support of the Australian people as expressed through</w:t>
                                          </w:r>
                                          <w:r>
                                            <w:rPr>
                                              <w:rFonts w:ascii="Arial" w:eastAsia="Times New Roman" w:hAnsi="Arial" w:cs="Arial"/>
                                              <w:color w:val="000000"/>
                                              <w:sz w:val="27"/>
                                              <w:szCs w:val="27"/>
                                            </w:rPr>
                                            <w:br/>
                                            <w:t>parliament.</w:t>
                                          </w:r>
                                          <w:r>
                                            <w:rPr>
                                              <w:rFonts w:ascii="Helvetica" w:eastAsia="Times New Roman" w:hAnsi="Helvetica" w:cs="Helvetica"/>
                                              <w:color w:val="000000"/>
                                              <w:sz w:val="18"/>
                                              <w:szCs w:val="18"/>
                                            </w:rPr>
                                            <w:br/>
                                          </w:r>
                                          <w:hyperlink r:id="rId32"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t xml:space="preserve"> </w:t>
                                          </w:r>
                                        </w:p>
                                      </w:tc>
                                    </w:tr>
                                  </w:tbl>
                                  <w:p w14:paraId="248335BA" w14:textId="77777777" w:rsidR="001F3655" w:rsidRDefault="001F3655">
                                    <w:pPr>
                                      <w:rPr>
                                        <w:rFonts w:ascii="Times New Roman" w:eastAsia="Times New Roman" w:hAnsi="Times New Roman" w:cs="Times New Roman"/>
                                        <w:sz w:val="20"/>
                                        <w:szCs w:val="20"/>
                                      </w:rPr>
                                    </w:pPr>
                                  </w:p>
                                </w:tc>
                              </w:tr>
                            </w:tbl>
                            <w:p w14:paraId="1486EDBB" w14:textId="77777777" w:rsidR="001F3655" w:rsidRDefault="001F3655">
                              <w:pPr>
                                <w:rPr>
                                  <w:rFonts w:ascii="Times New Roman" w:eastAsia="Times New Roman" w:hAnsi="Times New Roman" w:cs="Times New Roman"/>
                                  <w:sz w:val="20"/>
                                  <w:szCs w:val="20"/>
                                </w:rPr>
                              </w:pPr>
                            </w:p>
                          </w:tc>
                        </w:tr>
                      </w:tbl>
                      <w:p w14:paraId="12FBEFAC"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49982A4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1C0F3DB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054F2E3C" w14:textId="77777777">
                                      <w:tc>
                                        <w:tcPr>
                                          <w:tcW w:w="0" w:type="auto"/>
                                          <w:tcMar>
                                            <w:top w:w="0" w:type="dxa"/>
                                            <w:left w:w="270" w:type="dxa"/>
                                            <w:bottom w:w="135" w:type="dxa"/>
                                            <w:right w:w="270" w:type="dxa"/>
                                          </w:tcMar>
                                          <w:hideMark/>
                                        </w:tcPr>
                                        <w:p w14:paraId="6626556D" w14:textId="77777777" w:rsidR="001F3655" w:rsidRDefault="001F3655">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and Irritations, 25th April.2022</w:t>
                                          </w:r>
                                          <w:r>
                                            <w:rPr>
                                              <w:rFonts w:ascii="Helvetica" w:eastAsia="Times New Roman" w:hAnsi="Helvetica" w:cs="Helvetica"/>
                                              <w:color w:val="656565"/>
                                              <w:sz w:val="18"/>
                                              <w:szCs w:val="18"/>
                                            </w:rPr>
                                            <w:br/>
                                            <w:t> </w:t>
                                          </w:r>
                                        </w:p>
                                        <w:p w14:paraId="67A81C6C" w14:textId="77777777" w:rsidR="001F3655" w:rsidRDefault="001F3655">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Time to reclaim remembrance</w:t>
                                          </w:r>
                                        </w:p>
                                        <w:p w14:paraId="375755AB" w14:textId="77777777" w:rsidR="001F3655" w:rsidRDefault="001F3655">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27"/>
                                              <w:szCs w:val="27"/>
                                            </w:rPr>
                                            <w:t>By </w:t>
                                          </w:r>
                                          <w:hyperlink r:id="rId33" w:history="1">
                                            <w:r>
                                              <w:rPr>
                                                <w:rStyle w:val="Hyperlink"/>
                                                <w:rFonts w:ascii="Arial" w:eastAsia="Times New Roman" w:hAnsi="Arial" w:cs="Arial"/>
                                                <w:color w:val="000000"/>
                                                <w:sz w:val="27"/>
                                                <w:szCs w:val="27"/>
                                              </w:rPr>
                                              <w:t>Sue Wareham</w:t>
                                            </w:r>
                                          </w:hyperlink>
                                        </w:p>
                                        <w:p w14:paraId="2C7E5352" w14:textId="77777777" w:rsidR="001F3655" w:rsidRDefault="001F365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Emphasis"/>
                                              <w:rFonts w:ascii="Arial" w:eastAsia="Times New Roman" w:hAnsi="Arial" w:cs="Arial"/>
                                              <w:color w:val="000000"/>
                                              <w:sz w:val="27"/>
                                              <w:szCs w:val="27"/>
                                            </w:rPr>
                                            <w:t>As the nation pauses to honour our war dead on Anzac Day, it is appropriate to reflect on the tainting of genuine commemoration at the Australian War Memorial (AWM) by vested interests. Added to deep concerns about the bitterly controversial $1/2 billion redevelopment, the Memorial is dividing rather than uniting Australians.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34"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br/>
                                            <w:t xml:space="preserve">  </w:t>
                                          </w:r>
                                        </w:p>
                                      </w:tc>
                                    </w:tr>
                                  </w:tbl>
                                  <w:p w14:paraId="49AD652D" w14:textId="77777777" w:rsidR="001F3655" w:rsidRDefault="001F3655">
                                    <w:pPr>
                                      <w:rPr>
                                        <w:rFonts w:ascii="Times New Roman" w:eastAsia="Times New Roman" w:hAnsi="Times New Roman" w:cs="Times New Roman"/>
                                        <w:sz w:val="20"/>
                                        <w:szCs w:val="20"/>
                                      </w:rPr>
                                    </w:pPr>
                                  </w:p>
                                </w:tc>
                              </w:tr>
                            </w:tbl>
                            <w:p w14:paraId="0FBFBBE6" w14:textId="77777777" w:rsidR="001F3655" w:rsidRDefault="001F3655">
                              <w:pPr>
                                <w:rPr>
                                  <w:rFonts w:ascii="Times New Roman" w:eastAsia="Times New Roman" w:hAnsi="Times New Roman" w:cs="Times New Roman"/>
                                  <w:sz w:val="20"/>
                                  <w:szCs w:val="20"/>
                                </w:rPr>
                              </w:pPr>
                            </w:p>
                          </w:tc>
                        </w:tr>
                      </w:tbl>
                      <w:p w14:paraId="6D9B3A83"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26F858C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3AC3F9E8" w14:textId="77777777">
                                <w:tc>
                                  <w:tcPr>
                                    <w:tcW w:w="0" w:type="auto"/>
                                    <w:tcMar>
                                      <w:top w:w="0" w:type="dxa"/>
                                      <w:left w:w="135" w:type="dxa"/>
                                      <w:bottom w:w="0" w:type="dxa"/>
                                      <w:right w:w="135" w:type="dxa"/>
                                    </w:tcMar>
                                    <w:hideMark/>
                                  </w:tcPr>
                                  <w:p w14:paraId="7720A76D" w14:textId="77777777" w:rsidR="001F3655" w:rsidRDefault="001F3655">
                                    <w:pPr>
                                      <w:jc w:val="center"/>
                                      <w:rPr>
                                        <w:rFonts w:eastAsia="Times New Roman"/>
                                      </w:rPr>
                                    </w:pPr>
                                    <w:r>
                                      <w:rPr>
                                        <w:rFonts w:eastAsia="Times New Roman"/>
                                        <w:noProof/>
                                      </w:rPr>
                                      <w:lastRenderedPageBreak/>
                                      <w:drawing>
                                        <wp:inline distT="0" distB="0" distL="0" distR="0" wp14:anchorId="253FB49A" wp14:editId="180039E3">
                                          <wp:extent cx="4562475" cy="2543175"/>
                                          <wp:effectExtent l="0" t="0" r="9525" b="9525"/>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62475" cy="2543175"/>
                                                  </a:xfrm>
                                                  <a:prstGeom prst="rect">
                                                    <a:avLst/>
                                                  </a:prstGeom>
                                                  <a:noFill/>
                                                  <a:ln>
                                                    <a:noFill/>
                                                  </a:ln>
                                                </pic:spPr>
                                              </pic:pic>
                                            </a:graphicData>
                                          </a:graphic>
                                        </wp:inline>
                                      </w:drawing>
                                    </w:r>
                                  </w:p>
                                </w:tc>
                              </w:tr>
                            </w:tbl>
                            <w:p w14:paraId="0B57161F" w14:textId="77777777" w:rsidR="001F3655" w:rsidRDefault="001F3655">
                              <w:pPr>
                                <w:rPr>
                                  <w:rFonts w:ascii="Times New Roman" w:eastAsia="Times New Roman" w:hAnsi="Times New Roman" w:cs="Times New Roman"/>
                                  <w:sz w:val="20"/>
                                  <w:szCs w:val="20"/>
                                </w:rPr>
                              </w:pPr>
                            </w:p>
                          </w:tc>
                        </w:tr>
                      </w:tbl>
                      <w:p w14:paraId="2071FED8"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04306FB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67EE54F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7D0FE0F5" w14:textId="77777777">
                                      <w:tc>
                                        <w:tcPr>
                                          <w:tcW w:w="0" w:type="auto"/>
                                          <w:tcMar>
                                            <w:top w:w="0" w:type="dxa"/>
                                            <w:left w:w="270" w:type="dxa"/>
                                            <w:bottom w:w="135" w:type="dxa"/>
                                            <w:right w:w="270" w:type="dxa"/>
                                          </w:tcMar>
                                          <w:hideMark/>
                                        </w:tcPr>
                                        <w:p w14:paraId="504A5B51" w14:textId="77777777" w:rsidR="001F3655" w:rsidRDefault="001F3655">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Our last chance to save Julian Assange from extradition to the USA and his likely death</w:t>
                                          </w:r>
                                          <w:r>
                                            <w:rPr>
                                              <w:rFonts w:ascii="Helvetica" w:eastAsia="Times New Roman" w:hAnsi="Helvetica" w:cs="Helvetica"/>
                                              <w:color w:val="656565"/>
                                              <w:sz w:val="18"/>
                                              <w:szCs w:val="18"/>
                                            </w:rPr>
                                            <w:br/>
                                            <w:t> </w:t>
                                          </w:r>
                                        </w:p>
                                        <w:p w14:paraId="4F9E0AC4" w14:textId="77777777" w:rsidR="001F3655" w:rsidRDefault="001F3655">
                                          <w:pPr>
                                            <w:spacing w:line="360" w:lineRule="auto"/>
                                            <w:rPr>
                                              <w:rFonts w:ascii="Helvetica" w:eastAsia="Times New Roman" w:hAnsi="Helvetica" w:cs="Helvetica"/>
                                              <w:color w:val="656565"/>
                                              <w:sz w:val="18"/>
                                              <w:szCs w:val="18"/>
                                            </w:rPr>
                                          </w:pPr>
                                          <w:r>
                                            <w:rPr>
                                              <w:rFonts w:ascii="Helvetica" w:eastAsia="Times New Roman" w:hAnsi="Helvetica" w:cs="Helvetica"/>
                                              <w:color w:val="000000"/>
                                              <w:sz w:val="27"/>
                                              <w:szCs w:val="27"/>
                                            </w:rPr>
                                            <w:t>Only the British Home Secretary now has to power to prevent his extradition.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xml:space="preserve">Please email </w:t>
                                          </w:r>
                                          <w:proofErr w:type="spellStart"/>
                                          <w:r>
                                            <w:rPr>
                                              <w:rFonts w:ascii="Arial" w:eastAsia="Times New Roman" w:hAnsi="Arial" w:cs="Arial"/>
                                              <w:color w:val="000000"/>
                                              <w:sz w:val="27"/>
                                              <w:szCs w:val="27"/>
                                            </w:rPr>
                                            <w:t>Priti</w:t>
                                          </w:r>
                                          <w:proofErr w:type="spellEnd"/>
                                          <w:r>
                                            <w:rPr>
                                              <w:rFonts w:ascii="Arial" w:eastAsia="Times New Roman" w:hAnsi="Arial" w:cs="Arial"/>
                                              <w:color w:val="000000"/>
                                              <w:sz w:val="27"/>
                                              <w:szCs w:val="27"/>
                                            </w:rPr>
                                            <w:t xml:space="preserve"> Patel, UK Home Secretary before May 18th urging her to deny Julian Assange's extradition.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noProof/>
                                              <w:color w:val="656565"/>
                                              <w:sz w:val="18"/>
                                              <w:szCs w:val="18"/>
                                            </w:rPr>
                                            <mc:AlternateContent>
                                              <mc:Choice Requires="wps">
                                                <w:drawing>
                                                  <wp:inline distT="0" distB="0" distL="0" distR="0" wp14:anchorId="5BB966F2" wp14:editId="72AF3591">
                                                    <wp:extent cx="6543675" cy="1838325"/>
                                                    <wp:effectExtent l="0" t="0" r="0" b="0"/>
                                                    <wp:docPr id="12" name="Rectangle 12" descr="May be an image of text that says 'Please email Priti Patel U.K. Home Sectretary,, before May 18, urging her to deny Julian Assange's extradition. oriti.patel.mp@parliament.u withammp@parliament.uk. a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43675" cy="1838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493F62" id="Rectangle 12" o:spid="_x0000_s1026" alt="May be an image of text that says 'Please email Priti Patel U.K. Home Sectretary,, before May 18, urging her to deny Julian Assange's extradition. oriti.patel.mp@parliament.u withammp@parliament.uk. and'" style="width:515.25pt;height:14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Is2QEAAKADAAAOAAAAZHJzL2Uyb0RvYy54bWysU9uO0zAQfUfiHyy/0zS9bYmarla7WoS0&#10;sEgLH+A6dhKReMyM27R8PWO32xZ4Q7xYc3HOnDk+Wd3u+07sDFILrpT5aCyFcRqq1tWl/Pb18d1S&#10;CgrKVaoDZ0p5MCRv12/frAZfmAk00FUGBYM4KgZfyiYEX2QZ6cb0ikbgjeOmBexV4BTrrEI1MHrf&#10;ZZPxeJENgJVH0IaIqw/HplwnfGuNDs/WkgmiKyVzC+nEdG7ima1XqqhR+abVJxrqH1j0qnU89Az1&#10;oIISW2z/gupbjUBgw0hDn4G1rTZpB94mH/+xzUujvEm7sDjkzzLR/4PVn3cv/gtG6uSfQH8n4eC+&#10;Ua42d+RZPn5UeSkhwtAYVTGDPGqXDZ6KM0ZMiNHEZvgEFb+22gZIsuwt9nEGLyz2Sf3DWX2zD0Jz&#10;cTGfTRc3cyk09/LldDmdzNMMVbx+7pHCBwO9iEEpkfkleLV7ohDpqOL1Spzm4LHtuvTEnfutwBdj&#10;JdGPjKNfqNhAdWD2CEebsK05aAB/SjGwRUpJP7YKjRTdR8cKvM9ns+iplMzmNxNO8Lqzue4opxmq&#10;lEGKY3gfjj7cemzrJgl95HjHqtk27XNhdSLLNkhrniwbfXadp1uXH2v9CwAA//8DAFBLAwQUAAYA&#10;CAAAACEAQK4P+d4AAAAGAQAADwAAAGRycy9kb3ducmV2LnhtbEyPT0vDQBDF74LfYRnBi9hdK5Ua&#10;MylSEIsIxfTPeZsdk2B2Ns1uk/jt3XrRy8DjPd77TboYbSN66nztGOFuokAQF87UXCJsNy+3cxA+&#10;aDa6cUwI3+RhkV1epDoxbuAP6vNQiljCPtEIVQhtIqUvKrLaT1xLHL1P11kdouxKaTo9xHLbyKlS&#10;D9LqmuNCpVtaVlR85SeLMBTrfr95f5Xrm/3K8XF1XOa7N8Trq/H5CUSgMfyF4Ywf0SGLTAd3YuNF&#10;gxAfCb/37Kl7NQNxQJjOH2cgs1T+x89+AAAA//8DAFBLAQItABQABgAIAAAAIQC2gziS/gAAAOEB&#10;AAATAAAAAAAAAAAAAAAAAAAAAABbQ29udGVudF9UeXBlc10ueG1sUEsBAi0AFAAGAAgAAAAhADj9&#10;If/WAAAAlAEAAAsAAAAAAAAAAAAAAAAALwEAAF9yZWxzLy5yZWxzUEsBAi0AFAAGAAgAAAAhANpi&#10;gizZAQAAoAMAAA4AAAAAAAAAAAAAAAAALgIAAGRycy9lMm9Eb2MueG1sUEsBAi0AFAAGAAgAAAAh&#10;AECuD/neAAAABgEAAA8AAAAAAAAAAAAAAAAAMwQAAGRycy9kb3ducmV2LnhtbFBLBQYAAAAABAAE&#10;APMAAAA+BQAAAAA=&#10;" filled="f" stroked="f">
                                                    <o:lock v:ext="edit" aspectratio="t"/>
                                                    <w10:anchorlock/>
                                                  </v:rect>
                                                </w:pict>
                                              </mc:Fallback>
                                            </mc:AlternateContent>
                                          </w:r>
                                          <w:hyperlink r:id="rId36" w:history="1">
                                            <w:r>
                                              <w:rPr>
                                                <w:rStyle w:val="Hyperlink"/>
                                                <w:rFonts w:ascii="Arial" w:eastAsia="Times New Roman" w:hAnsi="Arial" w:cs="Arial"/>
                                                <w:sz w:val="30"/>
                                                <w:szCs w:val="30"/>
                                              </w:rPr>
                                              <w:t>priti.patel.mp@parliament.UK</w:t>
                                            </w:r>
                                          </w:hyperlink>
                                          <w:r>
                                            <w:rPr>
                                              <w:rFonts w:ascii="Helvetica" w:eastAsia="Times New Roman" w:hAnsi="Helvetica" w:cs="Helvetica"/>
                                              <w:b/>
                                              <w:bCs/>
                                              <w:color w:val="656565"/>
                                              <w:sz w:val="18"/>
                                              <w:szCs w:val="18"/>
                                            </w:rPr>
                                            <w:br/>
                                          </w:r>
                                          <w:r>
                                            <w:rPr>
                                              <w:rStyle w:val="Strong"/>
                                              <w:rFonts w:ascii="Arial" w:eastAsia="Times New Roman" w:hAnsi="Arial" w:cs="Arial"/>
                                              <w:color w:val="000000"/>
                                              <w:sz w:val="27"/>
                                              <w:szCs w:val="27"/>
                                            </w:rPr>
                                            <w:t>and </w:t>
                                          </w:r>
                                          <w:r>
                                            <w:rPr>
                                              <w:rFonts w:ascii="Helvetica" w:eastAsia="Times New Roman" w:hAnsi="Helvetica" w:cs="Helvetica"/>
                                              <w:b/>
                                              <w:bCs/>
                                              <w:color w:val="000000"/>
                                              <w:sz w:val="18"/>
                                              <w:szCs w:val="18"/>
                                            </w:rPr>
                                            <w:br/>
                                          </w:r>
                                          <w:hyperlink r:id="rId37" w:history="1">
                                            <w:r>
                                              <w:rPr>
                                                <w:rStyle w:val="Hyperlink"/>
                                                <w:rFonts w:ascii="Arial" w:eastAsia="Times New Roman" w:hAnsi="Arial" w:cs="Arial"/>
                                                <w:sz w:val="30"/>
                                                <w:szCs w:val="30"/>
                                              </w:rPr>
                                              <w:t>withammp@parliament.UK</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lastRenderedPageBreak/>
                                            <w:br/>
                                          </w:r>
                                          <w:r>
                                            <w:rPr>
                                              <w:rFonts w:ascii="Arial" w:eastAsia="Times New Roman" w:hAnsi="Arial" w:cs="Arial"/>
                                              <w:color w:val="000000"/>
                                              <w:sz w:val="27"/>
                                              <w:szCs w:val="27"/>
                                            </w:rPr>
                                            <w:t xml:space="preserve">Write your own letter and email or you may care to use this one </w:t>
                                          </w:r>
                                          <w:hyperlink r:id="rId38"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br/>
                                            <w:t> </w:t>
                                          </w:r>
                                        </w:p>
                                      </w:tc>
                                    </w:tr>
                                  </w:tbl>
                                  <w:p w14:paraId="65361C73" w14:textId="77777777" w:rsidR="001F3655" w:rsidRDefault="001F3655">
                                    <w:pPr>
                                      <w:rPr>
                                        <w:rFonts w:ascii="Times New Roman" w:eastAsia="Times New Roman" w:hAnsi="Times New Roman" w:cs="Times New Roman"/>
                                        <w:sz w:val="20"/>
                                        <w:szCs w:val="20"/>
                                      </w:rPr>
                                    </w:pPr>
                                  </w:p>
                                </w:tc>
                              </w:tr>
                            </w:tbl>
                            <w:p w14:paraId="3D3DBAB4" w14:textId="77777777" w:rsidR="001F3655" w:rsidRDefault="001F3655">
                              <w:pPr>
                                <w:rPr>
                                  <w:rFonts w:ascii="Times New Roman" w:eastAsia="Times New Roman" w:hAnsi="Times New Roman" w:cs="Times New Roman"/>
                                  <w:sz w:val="20"/>
                                  <w:szCs w:val="20"/>
                                </w:rPr>
                              </w:pPr>
                            </w:p>
                          </w:tc>
                        </w:tr>
                      </w:tbl>
                      <w:p w14:paraId="513AC800"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3E3E013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2987978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3B922A24" w14:textId="77777777">
                                      <w:tc>
                                        <w:tcPr>
                                          <w:tcW w:w="0" w:type="auto"/>
                                          <w:tcMar>
                                            <w:top w:w="0" w:type="dxa"/>
                                            <w:left w:w="270" w:type="dxa"/>
                                            <w:bottom w:w="135" w:type="dxa"/>
                                            <w:right w:w="270" w:type="dxa"/>
                                          </w:tcMar>
                                          <w:hideMark/>
                                        </w:tcPr>
                                        <w:p w14:paraId="57177FE4" w14:textId="77777777" w:rsidR="001F3655" w:rsidRDefault="001F3655">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 xml:space="preserve">Protests around Australia to free Bernard </w:t>
                                          </w:r>
                                          <w:proofErr w:type="spellStart"/>
                                          <w:r>
                                            <w:rPr>
                                              <w:rStyle w:val="Strong"/>
                                              <w:rFonts w:ascii="Arial" w:eastAsia="Times New Roman" w:hAnsi="Arial" w:cs="Arial"/>
                                              <w:color w:val="000000"/>
                                              <w:sz w:val="36"/>
                                              <w:szCs w:val="36"/>
                                            </w:rPr>
                                            <w:t>Colleary</w:t>
                                          </w:r>
                                          <w:proofErr w:type="spellEnd"/>
                                          <w:r>
                                            <w:rPr>
                                              <w:rStyle w:val="Strong"/>
                                              <w:rFonts w:ascii="Arial" w:eastAsia="Times New Roman" w:hAnsi="Arial" w:cs="Arial"/>
                                              <w:color w:val="000000"/>
                                              <w:sz w:val="36"/>
                                              <w:szCs w:val="36"/>
                                            </w:rPr>
                                            <w:t xml:space="preserve"> and Witness K from political prosecution</w:t>
                                          </w:r>
                                        </w:p>
                                      </w:tc>
                                    </w:tr>
                                  </w:tbl>
                                  <w:p w14:paraId="71677886" w14:textId="77777777" w:rsidR="001F3655" w:rsidRDefault="001F3655">
                                    <w:pPr>
                                      <w:rPr>
                                        <w:rFonts w:ascii="Times New Roman" w:eastAsia="Times New Roman" w:hAnsi="Times New Roman" w:cs="Times New Roman"/>
                                        <w:sz w:val="20"/>
                                        <w:szCs w:val="20"/>
                                      </w:rPr>
                                    </w:pPr>
                                  </w:p>
                                </w:tc>
                              </w:tr>
                            </w:tbl>
                            <w:p w14:paraId="51CCF0C8" w14:textId="77777777" w:rsidR="001F3655" w:rsidRDefault="001F3655">
                              <w:pPr>
                                <w:rPr>
                                  <w:rFonts w:ascii="Times New Roman" w:eastAsia="Times New Roman" w:hAnsi="Times New Roman" w:cs="Times New Roman"/>
                                  <w:sz w:val="20"/>
                                  <w:szCs w:val="20"/>
                                </w:rPr>
                              </w:pPr>
                            </w:p>
                          </w:tc>
                        </w:tr>
                      </w:tbl>
                      <w:p w14:paraId="6BC1B601"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292122A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49F22CA2" w14:textId="77777777">
                                <w:tc>
                                  <w:tcPr>
                                    <w:tcW w:w="0" w:type="auto"/>
                                    <w:tcMar>
                                      <w:top w:w="0" w:type="dxa"/>
                                      <w:left w:w="135" w:type="dxa"/>
                                      <w:bottom w:w="0" w:type="dxa"/>
                                      <w:right w:w="135" w:type="dxa"/>
                                    </w:tcMar>
                                    <w:hideMark/>
                                  </w:tcPr>
                                  <w:p w14:paraId="01703D74" w14:textId="77777777" w:rsidR="001F3655" w:rsidRDefault="001F3655">
                                    <w:pPr>
                                      <w:jc w:val="center"/>
                                      <w:rPr>
                                        <w:rFonts w:eastAsia="Times New Roman"/>
                                      </w:rPr>
                                    </w:pPr>
                                    <w:r>
                                      <w:rPr>
                                        <w:rFonts w:eastAsia="Times New Roman"/>
                                        <w:noProof/>
                                      </w:rPr>
                                      <w:drawing>
                                        <wp:inline distT="0" distB="0" distL="0" distR="0" wp14:anchorId="46A6EBD8" wp14:editId="0CB2942A">
                                          <wp:extent cx="5362575" cy="2476500"/>
                                          <wp:effectExtent l="0" t="0" r="9525" b="0"/>
                                          <wp:docPr id="11" name="Picture 11"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people holding signs&#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62575" cy="2476500"/>
                                                  </a:xfrm>
                                                  <a:prstGeom prst="rect">
                                                    <a:avLst/>
                                                  </a:prstGeom>
                                                  <a:noFill/>
                                                  <a:ln>
                                                    <a:noFill/>
                                                  </a:ln>
                                                </pic:spPr>
                                              </pic:pic>
                                            </a:graphicData>
                                          </a:graphic>
                                        </wp:inline>
                                      </w:drawing>
                                    </w:r>
                                  </w:p>
                                </w:tc>
                              </w:tr>
                            </w:tbl>
                            <w:p w14:paraId="6AA7241B" w14:textId="77777777" w:rsidR="001F3655" w:rsidRDefault="001F3655">
                              <w:pPr>
                                <w:rPr>
                                  <w:rFonts w:ascii="Times New Roman" w:eastAsia="Times New Roman" w:hAnsi="Times New Roman" w:cs="Times New Roman"/>
                                  <w:sz w:val="20"/>
                                  <w:szCs w:val="20"/>
                                </w:rPr>
                              </w:pPr>
                            </w:p>
                          </w:tc>
                        </w:tr>
                      </w:tbl>
                      <w:p w14:paraId="773A803B"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0EBA32B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2F8DF1A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7EBD2AC1" w14:textId="77777777">
                                      <w:tc>
                                        <w:tcPr>
                                          <w:tcW w:w="0" w:type="auto"/>
                                          <w:tcMar>
                                            <w:top w:w="0" w:type="dxa"/>
                                            <w:left w:w="270" w:type="dxa"/>
                                            <w:bottom w:w="135" w:type="dxa"/>
                                            <w:right w:w="270" w:type="dxa"/>
                                          </w:tcMar>
                                          <w:hideMark/>
                                        </w:tcPr>
                                        <w:p w14:paraId="1A566068" w14:textId="77777777" w:rsidR="001F3655" w:rsidRDefault="001F365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The AAPP rallies in support of Bernard </w:t>
                                          </w:r>
                                          <w:proofErr w:type="spellStart"/>
                                          <w:r>
                                            <w:rPr>
                                              <w:rFonts w:ascii="Arial" w:eastAsia="Times New Roman" w:hAnsi="Arial" w:cs="Arial"/>
                                              <w:color w:val="000000"/>
                                              <w:sz w:val="27"/>
                                              <w:szCs w:val="27"/>
                                            </w:rPr>
                                            <w:t>Collaery</w:t>
                                          </w:r>
                                          <w:proofErr w:type="spellEnd"/>
                                          <w:r>
                                            <w:rPr>
                                              <w:rFonts w:ascii="Arial" w:eastAsia="Times New Roman" w:hAnsi="Arial" w:cs="Arial"/>
                                              <w:color w:val="000000"/>
                                              <w:sz w:val="27"/>
                                              <w:szCs w:val="27"/>
                                            </w:rPr>
                                            <w:t xml:space="preserve"> last week in Canberra, Perth, Melbourne, </w:t>
                                          </w:r>
                                          <w:proofErr w:type="gramStart"/>
                                          <w:r>
                                            <w:rPr>
                                              <w:rFonts w:ascii="Arial" w:eastAsia="Times New Roman" w:hAnsi="Arial" w:cs="Arial"/>
                                              <w:color w:val="000000"/>
                                              <w:sz w:val="27"/>
                                              <w:szCs w:val="27"/>
                                            </w:rPr>
                                            <w:t>Brisbane</w:t>
                                          </w:r>
                                          <w:proofErr w:type="gramEnd"/>
                                          <w:r>
                                            <w:rPr>
                                              <w:rFonts w:ascii="Arial" w:eastAsia="Times New Roman" w:hAnsi="Arial" w:cs="Arial"/>
                                              <w:color w:val="000000"/>
                                              <w:sz w:val="27"/>
                                              <w:szCs w:val="27"/>
                                            </w:rPr>
                                            <w:t xml:space="preserve"> and Sydney went well, with a letter being delivered to </w:t>
                                          </w:r>
                                          <w:proofErr w:type="spellStart"/>
                                          <w:r>
                                            <w:rPr>
                                              <w:rFonts w:ascii="Arial" w:eastAsia="Times New Roman" w:hAnsi="Arial" w:cs="Arial"/>
                                              <w:color w:val="000000"/>
                                              <w:sz w:val="27"/>
                                              <w:szCs w:val="27"/>
                                            </w:rPr>
                                            <w:t>Michaelia</w:t>
                                          </w:r>
                                          <w:proofErr w:type="spellEnd"/>
                                          <w:r>
                                            <w:rPr>
                                              <w:rFonts w:ascii="Arial" w:eastAsia="Times New Roman" w:hAnsi="Arial" w:cs="Arial"/>
                                              <w:color w:val="000000"/>
                                              <w:sz w:val="27"/>
                                              <w:szCs w:val="27"/>
                                            </w:rPr>
                                            <w:t xml:space="preserve"> Cash's office in Perth by Jo Vallentine, a mock trial in Sydney with a bespoke Downer puppet by </w:t>
                                          </w:r>
                                          <w:r>
                                            <w:rPr>
                                              <w:rStyle w:val="Emphasis"/>
                                              <w:rFonts w:ascii="Arial" w:eastAsia="Times New Roman" w:hAnsi="Arial" w:cs="Arial"/>
                                              <w:color w:val="000000"/>
                                              <w:sz w:val="27"/>
                                              <w:szCs w:val="27"/>
                                            </w:rPr>
                                            <w:t>Susan</w:t>
                                          </w:r>
                                          <w:r>
                                            <w:rPr>
                                              <w:rFonts w:ascii="Arial" w:eastAsia="Times New Roman" w:hAnsi="Arial" w:cs="Arial"/>
                                              <w:color w:val="000000"/>
                                              <w:sz w:val="27"/>
                                              <w:szCs w:val="27"/>
                                            </w:rPr>
                                            <w:t xml:space="preserve"> and a rally of over 60 people with excellent speakers, including by barrister, Jack Pappas, in Canberra. See </w:t>
                                          </w:r>
                                          <w:proofErr w:type="gramStart"/>
                                          <w:r>
                                            <w:rPr>
                                              <w:rFonts w:ascii="Arial" w:eastAsia="Times New Roman" w:hAnsi="Arial" w:cs="Arial"/>
                                              <w:color w:val="000000"/>
                                              <w:sz w:val="27"/>
                                              <w:szCs w:val="27"/>
                                            </w:rPr>
                                            <w:t>photos  below</w:t>
                                          </w:r>
                                          <w:proofErr w:type="gramEnd"/>
                                          <w:r>
                                            <w:rPr>
                                              <w:rFonts w:ascii="Arial" w:eastAsia="Times New Roman" w:hAnsi="Arial" w:cs="Arial"/>
                                              <w:color w:val="000000"/>
                                              <w:sz w:val="27"/>
                                              <w:szCs w:val="27"/>
                                            </w:rPr>
                                            <w:t>.</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Bernard </w:t>
                                          </w:r>
                                          <w:proofErr w:type="spellStart"/>
                                          <w:r>
                                            <w:rPr>
                                              <w:rFonts w:ascii="Arial" w:eastAsia="Times New Roman" w:hAnsi="Arial" w:cs="Arial"/>
                                              <w:color w:val="000000"/>
                                              <w:sz w:val="27"/>
                                              <w:szCs w:val="27"/>
                                            </w:rPr>
                                            <w:t>Collaery's</w:t>
                                          </w:r>
                                          <w:proofErr w:type="spellEnd"/>
                                          <w:r>
                                            <w:rPr>
                                              <w:rFonts w:ascii="Arial" w:eastAsia="Times New Roman" w:hAnsi="Arial" w:cs="Arial"/>
                                              <w:color w:val="000000"/>
                                              <w:sz w:val="27"/>
                                              <w:szCs w:val="27"/>
                                            </w:rPr>
                                            <w:t xml:space="preserve"> hearings last week were held in secret and the only outcome we know of is that Justice Mossop has reserved his </w:t>
                                          </w:r>
                                          <w:r>
                                            <w:rPr>
                                              <w:rFonts w:ascii="Arial" w:eastAsia="Times New Roman" w:hAnsi="Arial" w:cs="Arial"/>
                                              <w:color w:val="000000"/>
                                              <w:sz w:val="27"/>
                                              <w:szCs w:val="27"/>
                                            </w:rPr>
                                            <w:lastRenderedPageBreak/>
                                            <w:t>judgement on whether subpoenas of the defence will need to be complied with.  Unbelievable. The National Security Information Act 2004 is such a travesty of justice that it seems the AG's lawyers can get away with anything if they mention the words, 'national security'. </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The NSI Act must be reviewed, made fit for the purpose it was meant for, </w:t>
                                          </w:r>
                                          <w:proofErr w:type="spellStart"/>
                                          <w:r>
                                            <w:rPr>
                                              <w:rFonts w:ascii="Arial" w:eastAsia="Times New Roman" w:hAnsi="Arial" w:cs="Arial"/>
                                              <w:color w:val="000000"/>
                                              <w:sz w:val="27"/>
                                              <w:szCs w:val="27"/>
                                            </w:rPr>
                                            <w:t>ie</w:t>
                                          </w:r>
                                          <w:proofErr w:type="spellEnd"/>
                                          <w:r>
                                            <w:rPr>
                                              <w:rFonts w:ascii="Arial" w:eastAsia="Times New Roman" w:hAnsi="Arial" w:cs="Arial"/>
                                              <w:color w:val="000000"/>
                                              <w:sz w:val="27"/>
                                              <w:szCs w:val="27"/>
                                            </w:rPr>
                                            <w:t xml:space="preserve"> terrorists, and not used on people of integrity, such as Witness K, Bernard </w:t>
                                          </w:r>
                                          <w:proofErr w:type="spellStart"/>
                                          <w:r>
                                            <w:rPr>
                                              <w:rFonts w:ascii="Arial" w:eastAsia="Times New Roman" w:hAnsi="Arial" w:cs="Arial"/>
                                              <w:color w:val="000000"/>
                                              <w:sz w:val="27"/>
                                              <w:szCs w:val="27"/>
                                            </w:rPr>
                                            <w:t>Collaery</w:t>
                                          </w:r>
                                          <w:proofErr w:type="spellEnd"/>
                                          <w:r>
                                            <w:rPr>
                                              <w:rFonts w:ascii="Arial" w:eastAsia="Times New Roman" w:hAnsi="Arial" w:cs="Arial"/>
                                              <w:color w:val="000000"/>
                                              <w:sz w:val="27"/>
                                              <w:szCs w:val="27"/>
                                            </w:rPr>
                                            <w:t xml:space="preserve"> and David McBride.</w:t>
                                          </w:r>
                                          <w:r>
                                            <w:rPr>
                                              <w:rFonts w:ascii="Arial" w:eastAsia="Times New Roman" w:hAnsi="Arial" w:cs="Arial"/>
                                              <w:color w:val="000000"/>
                                              <w:sz w:val="27"/>
                                              <w:szCs w:val="27"/>
                                            </w:rPr>
                                            <w:br/>
                                            <w:t> </w:t>
                                          </w:r>
                                          <w:r>
                                            <w:rPr>
                                              <w:rFonts w:ascii="Arial" w:eastAsia="Times New Roman" w:hAnsi="Arial" w:cs="Arial"/>
                                              <w:color w:val="656565"/>
                                              <w:sz w:val="27"/>
                                              <w:szCs w:val="27"/>
                                            </w:rPr>
                                            <w:br/>
                                          </w:r>
                                          <w:hyperlink r:id="rId40" w:tgtFrame="_blank" w:history="1">
                                            <w:r>
                                              <w:rPr>
                                                <w:rStyle w:val="Hyperlink"/>
                                                <w:rFonts w:ascii="Arial" w:eastAsia="Times New Roman" w:hAnsi="Arial" w:cs="Arial"/>
                                                <w:color w:val="000000"/>
                                                <w:sz w:val="27"/>
                                                <w:szCs w:val="27"/>
                                              </w:rPr>
                                              <w:t xml:space="preserve">AAPP has a new petition </w:t>
                                            </w:r>
                                          </w:hyperlink>
                                          <w:hyperlink r:id="rId41" w:tgtFrame="_blank" w:history="1">
                                            <w:r>
                                              <w:rPr>
                                                <w:rStyle w:val="Hyperlink"/>
                                                <w:rFonts w:ascii="Arial" w:eastAsia="Times New Roman" w:hAnsi="Arial" w:cs="Arial"/>
                                                <w:color w:val="FF0000"/>
                                                <w:sz w:val="30"/>
                                                <w:szCs w:val="30"/>
                                              </w:rPr>
                                              <w:t>here</w:t>
                                            </w:r>
                                          </w:hyperlink>
                                          <w:r>
                                            <w:rPr>
                                              <w:rStyle w:val="Strong"/>
                                              <w:rFonts w:ascii="Arial" w:eastAsia="Times New Roman" w:hAnsi="Arial" w:cs="Arial"/>
                                              <w:color w:val="000000"/>
                                              <w:sz w:val="27"/>
                                              <w:szCs w:val="27"/>
                                            </w:rPr>
                                            <w:t xml:space="preserve"> which addresses these issues and will be presented to the incoming government, calling for strong </w:t>
                                          </w:r>
                                          <w:proofErr w:type="spellStart"/>
                                          <w:r>
                                            <w:rPr>
                                              <w:rStyle w:val="Strong"/>
                                              <w:rFonts w:ascii="Arial" w:eastAsia="Times New Roman" w:hAnsi="Arial" w:cs="Arial"/>
                                              <w:color w:val="000000"/>
                                              <w:sz w:val="27"/>
                                              <w:szCs w:val="27"/>
                                            </w:rPr>
                                            <w:t>whistleblower</w:t>
                                          </w:r>
                                          <w:proofErr w:type="spellEnd"/>
                                          <w:r>
                                            <w:rPr>
                                              <w:rStyle w:val="Strong"/>
                                              <w:rFonts w:ascii="Arial" w:eastAsia="Times New Roman" w:hAnsi="Arial" w:cs="Arial"/>
                                              <w:color w:val="000000"/>
                                              <w:sz w:val="27"/>
                                              <w:szCs w:val="27"/>
                                            </w:rPr>
                                            <w:t xml:space="preserve"> protection legislation and a strong ICAC.  Please sign the petition and circulate it widely</w:t>
                                          </w:r>
                                          <w:r>
                                            <w:rPr>
                                              <w:rFonts w:ascii="Arial" w:eastAsia="Times New Roman" w:hAnsi="Arial" w:cs="Arial"/>
                                              <w:color w:val="000000"/>
                                              <w:sz w:val="27"/>
                                              <w:szCs w:val="27"/>
                                            </w:rPr>
                                            <w:t>.</w:t>
                                          </w:r>
                                          <w:r>
                                            <w:rPr>
                                              <w:rFonts w:ascii="Helvetica" w:eastAsia="Times New Roman" w:hAnsi="Helvetica" w:cs="Helvetica"/>
                                              <w:color w:val="656565"/>
                                              <w:sz w:val="18"/>
                                              <w:szCs w:val="18"/>
                                            </w:rPr>
                                            <w:br w:type="textWrapping" w:clear="all"/>
                                            <w:t xml:space="preserve">  </w:t>
                                          </w:r>
                                        </w:p>
                                      </w:tc>
                                    </w:tr>
                                  </w:tbl>
                                  <w:p w14:paraId="3A1E1810" w14:textId="77777777" w:rsidR="001F3655" w:rsidRDefault="001F3655">
                                    <w:pPr>
                                      <w:rPr>
                                        <w:rFonts w:ascii="Times New Roman" w:eastAsia="Times New Roman" w:hAnsi="Times New Roman" w:cs="Times New Roman"/>
                                        <w:sz w:val="20"/>
                                        <w:szCs w:val="20"/>
                                      </w:rPr>
                                    </w:pPr>
                                  </w:p>
                                </w:tc>
                              </w:tr>
                            </w:tbl>
                            <w:p w14:paraId="737C9DAF" w14:textId="77777777" w:rsidR="001F3655" w:rsidRDefault="001F3655">
                              <w:pPr>
                                <w:rPr>
                                  <w:rFonts w:ascii="Times New Roman" w:eastAsia="Times New Roman" w:hAnsi="Times New Roman" w:cs="Times New Roman"/>
                                  <w:sz w:val="20"/>
                                  <w:szCs w:val="20"/>
                                </w:rPr>
                              </w:pPr>
                            </w:p>
                          </w:tc>
                        </w:tr>
                      </w:tbl>
                      <w:p w14:paraId="183979B8"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343FB47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2E7C5FFD" w14:textId="77777777">
                                <w:tc>
                                  <w:tcPr>
                                    <w:tcW w:w="0" w:type="auto"/>
                                    <w:tcMar>
                                      <w:top w:w="0" w:type="dxa"/>
                                      <w:left w:w="135" w:type="dxa"/>
                                      <w:bottom w:w="0" w:type="dxa"/>
                                      <w:right w:w="135" w:type="dxa"/>
                                    </w:tcMar>
                                    <w:hideMark/>
                                  </w:tcPr>
                                  <w:p w14:paraId="6FFF4163" w14:textId="77777777" w:rsidR="001F3655" w:rsidRDefault="001F3655">
                                    <w:pPr>
                                      <w:jc w:val="center"/>
                                      <w:rPr>
                                        <w:rFonts w:eastAsia="Times New Roman"/>
                                      </w:rPr>
                                    </w:pPr>
                                    <w:r>
                                      <w:rPr>
                                        <w:rFonts w:eastAsia="Times New Roman"/>
                                        <w:noProof/>
                                      </w:rPr>
                                      <w:drawing>
                                        <wp:inline distT="0" distB="0" distL="0" distR="0" wp14:anchorId="39EAC8CE" wp14:editId="7F264D7D">
                                          <wp:extent cx="4933950" cy="3209925"/>
                                          <wp:effectExtent l="0" t="0" r="0" b="9525"/>
                                          <wp:docPr id="10" name="Picture 10"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holding signs&#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33950" cy="3209925"/>
                                                  </a:xfrm>
                                                  <a:prstGeom prst="rect">
                                                    <a:avLst/>
                                                  </a:prstGeom>
                                                  <a:noFill/>
                                                  <a:ln>
                                                    <a:noFill/>
                                                  </a:ln>
                                                </pic:spPr>
                                              </pic:pic>
                                            </a:graphicData>
                                          </a:graphic>
                                        </wp:inline>
                                      </w:drawing>
                                    </w:r>
                                  </w:p>
                                </w:tc>
                              </w:tr>
                            </w:tbl>
                            <w:p w14:paraId="747B2B79" w14:textId="77777777" w:rsidR="001F3655" w:rsidRDefault="001F3655">
                              <w:pPr>
                                <w:rPr>
                                  <w:rFonts w:ascii="Times New Roman" w:eastAsia="Times New Roman" w:hAnsi="Times New Roman" w:cs="Times New Roman"/>
                                  <w:sz w:val="20"/>
                                  <w:szCs w:val="20"/>
                                </w:rPr>
                              </w:pPr>
                            </w:p>
                          </w:tc>
                        </w:tr>
                      </w:tbl>
                      <w:p w14:paraId="0AFC4993"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02D9678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7A4AEAE9" w14:textId="77777777">
                                <w:tc>
                                  <w:tcPr>
                                    <w:tcW w:w="0" w:type="auto"/>
                                    <w:tcMar>
                                      <w:top w:w="0" w:type="dxa"/>
                                      <w:left w:w="135" w:type="dxa"/>
                                      <w:bottom w:w="0" w:type="dxa"/>
                                      <w:right w:w="135" w:type="dxa"/>
                                    </w:tcMar>
                                    <w:hideMark/>
                                  </w:tcPr>
                                  <w:p w14:paraId="0B9F534A" w14:textId="77777777" w:rsidR="001F3655" w:rsidRDefault="001F3655">
                                    <w:pPr>
                                      <w:jc w:val="center"/>
                                      <w:rPr>
                                        <w:rFonts w:eastAsia="Times New Roman"/>
                                      </w:rPr>
                                    </w:pPr>
                                    <w:r>
                                      <w:rPr>
                                        <w:rFonts w:eastAsia="Times New Roman"/>
                                        <w:noProof/>
                                      </w:rPr>
                                      <w:lastRenderedPageBreak/>
                                      <w:drawing>
                                        <wp:inline distT="0" distB="0" distL="0" distR="0" wp14:anchorId="7B77BFA0" wp14:editId="3BFF49D9">
                                          <wp:extent cx="4962525" cy="4667250"/>
                                          <wp:effectExtent l="0" t="0" r="9525" b="0"/>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62525" cy="4667250"/>
                                                  </a:xfrm>
                                                  <a:prstGeom prst="rect">
                                                    <a:avLst/>
                                                  </a:prstGeom>
                                                  <a:noFill/>
                                                  <a:ln>
                                                    <a:noFill/>
                                                  </a:ln>
                                                </pic:spPr>
                                              </pic:pic>
                                            </a:graphicData>
                                          </a:graphic>
                                        </wp:inline>
                                      </w:drawing>
                                    </w:r>
                                  </w:p>
                                </w:tc>
                              </w:tr>
                            </w:tbl>
                            <w:p w14:paraId="2722F338" w14:textId="77777777" w:rsidR="001F3655" w:rsidRDefault="001F3655">
                              <w:pPr>
                                <w:rPr>
                                  <w:rFonts w:ascii="Times New Roman" w:eastAsia="Times New Roman" w:hAnsi="Times New Roman" w:cs="Times New Roman"/>
                                  <w:sz w:val="20"/>
                                  <w:szCs w:val="20"/>
                                </w:rPr>
                              </w:pPr>
                            </w:p>
                          </w:tc>
                        </w:tr>
                      </w:tbl>
                      <w:p w14:paraId="6964E0F5"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73BE42F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342A943A" w14:textId="77777777">
                                <w:tc>
                                  <w:tcPr>
                                    <w:tcW w:w="0" w:type="auto"/>
                                    <w:tcMar>
                                      <w:top w:w="0" w:type="dxa"/>
                                      <w:left w:w="135" w:type="dxa"/>
                                      <w:bottom w:w="0" w:type="dxa"/>
                                      <w:right w:w="135" w:type="dxa"/>
                                    </w:tcMar>
                                    <w:hideMark/>
                                  </w:tcPr>
                                  <w:p w14:paraId="5E170513" w14:textId="77777777" w:rsidR="001F3655" w:rsidRDefault="001F3655">
                                    <w:pPr>
                                      <w:jc w:val="center"/>
                                      <w:rPr>
                                        <w:rFonts w:eastAsia="Times New Roman"/>
                                      </w:rPr>
                                    </w:pPr>
                                    <w:r>
                                      <w:rPr>
                                        <w:rFonts w:eastAsia="Times New Roman"/>
                                        <w:noProof/>
                                      </w:rPr>
                                      <w:drawing>
                                        <wp:inline distT="0" distB="0" distL="0" distR="0" wp14:anchorId="4BC0D2E3" wp14:editId="3F672C20">
                                          <wp:extent cx="5000625" cy="2171700"/>
                                          <wp:effectExtent l="0" t="0" r="9525" b="0"/>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00625" cy="2171700"/>
                                                  </a:xfrm>
                                                  <a:prstGeom prst="rect">
                                                    <a:avLst/>
                                                  </a:prstGeom>
                                                  <a:noFill/>
                                                  <a:ln>
                                                    <a:noFill/>
                                                  </a:ln>
                                                </pic:spPr>
                                              </pic:pic>
                                            </a:graphicData>
                                          </a:graphic>
                                        </wp:inline>
                                      </w:drawing>
                                    </w:r>
                                  </w:p>
                                </w:tc>
                              </w:tr>
                            </w:tbl>
                            <w:p w14:paraId="6085453E" w14:textId="77777777" w:rsidR="001F3655" w:rsidRDefault="001F3655">
                              <w:pPr>
                                <w:rPr>
                                  <w:rFonts w:ascii="Times New Roman" w:eastAsia="Times New Roman" w:hAnsi="Times New Roman" w:cs="Times New Roman"/>
                                  <w:sz w:val="20"/>
                                  <w:szCs w:val="20"/>
                                </w:rPr>
                              </w:pPr>
                            </w:p>
                          </w:tc>
                        </w:tr>
                      </w:tbl>
                      <w:p w14:paraId="651D2AEB"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0E8D391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627CF351" w14:textId="77777777">
                                <w:tc>
                                  <w:tcPr>
                                    <w:tcW w:w="0" w:type="auto"/>
                                    <w:tcMar>
                                      <w:top w:w="0" w:type="dxa"/>
                                      <w:left w:w="135" w:type="dxa"/>
                                      <w:bottom w:w="0" w:type="dxa"/>
                                      <w:right w:w="135" w:type="dxa"/>
                                    </w:tcMar>
                                    <w:hideMark/>
                                  </w:tcPr>
                                  <w:p w14:paraId="2B0463FF" w14:textId="77777777" w:rsidR="001F3655" w:rsidRDefault="001F3655">
                                    <w:pPr>
                                      <w:jc w:val="center"/>
                                      <w:rPr>
                                        <w:rFonts w:eastAsia="Times New Roman"/>
                                      </w:rPr>
                                    </w:pPr>
                                    <w:r>
                                      <w:rPr>
                                        <w:rFonts w:eastAsia="Times New Roman"/>
                                        <w:noProof/>
                                      </w:rPr>
                                      <w:lastRenderedPageBreak/>
                                      <w:drawing>
                                        <wp:inline distT="0" distB="0" distL="0" distR="0" wp14:anchorId="7414A369" wp14:editId="56CDE08A">
                                          <wp:extent cx="5362575" cy="3657600"/>
                                          <wp:effectExtent l="0" t="0" r="9525" b="0"/>
                                          <wp:docPr id="7" name="Picture 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email&#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62575" cy="3657600"/>
                                                  </a:xfrm>
                                                  <a:prstGeom prst="rect">
                                                    <a:avLst/>
                                                  </a:prstGeom>
                                                  <a:noFill/>
                                                  <a:ln>
                                                    <a:noFill/>
                                                  </a:ln>
                                                </pic:spPr>
                                              </pic:pic>
                                            </a:graphicData>
                                          </a:graphic>
                                        </wp:inline>
                                      </w:drawing>
                                    </w:r>
                                  </w:p>
                                </w:tc>
                              </w:tr>
                            </w:tbl>
                            <w:p w14:paraId="6E8F67C7" w14:textId="77777777" w:rsidR="001F3655" w:rsidRDefault="001F3655">
                              <w:pPr>
                                <w:rPr>
                                  <w:rFonts w:ascii="Times New Roman" w:eastAsia="Times New Roman" w:hAnsi="Times New Roman" w:cs="Times New Roman"/>
                                  <w:sz w:val="20"/>
                                  <w:szCs w:val="20"/>
                                </w:rPr>
                              </w:pPr>
                            </w:p>
                          </w:tc>
                        </w:tr>
                      </w:tbl>
                      <w:p w14:paraId="5AD36A70"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6B0A9BF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58112B1E" w14:textId="77777777">
                                <w:tc>
                                  <w:tcPr>
                                    <w:tcW w:w="0" w:type="auto"/>
                                    <w:tcMar>
                                      <w:top w:w="0" w:type="dxa"/>
                                      <w:left w:w="135" w:type="dxa"/>
                                      <w:bottom w:w="0" w:type="dxa"/>
                                      <w:right w:w="135" w:type="dxa"/>
                                    </w:tcMar>
                                    <w:hideMark/>
                                  </w:tcPr>
                                  <w:p w14:paraId="7BA73109" w14:textId="77777777" w:rsidR="001F3655" w:rsidRDefault="001F3655">
                                    <w:pPr>
                                      <w:jc w:val="center"/>
                                      <w:rPr>
                                        <w:rFonts w:eastAsia="Times New Roman"/>
                                      </w:rPr>
                                    </w:pPr>
                                    <w:r>
                                      <w:rPr>
                                        <w:rFonts w:eastAsia="Times New Roman"/>
                                        <w:noProof/>
                                      </w:rPr>
                                      <w:drawing>
                                        <wp:inline distT="0" distB="0" distL="0" distR="0" wp14:anchorId="332BEF77" wp14:editId="378E8032">
                                          <wp:extent cx="5019675" cy="3124200"/>
                                          <wp:effectExtent l="0" t="0" r="9525"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19675" cy="3124200"/>
                                                  </a:xfrm>
                                                  <a:prstGeom prst="rect">
                                                    <a:avLst/>
                                                  </a:prstGeom>
                                                  <a:noFill/>
                                                  <a:ln>
                                                    <a:noFill/>
                                                  </a:ln>
                                                </pic:spPr>
                                              </pic:pic>
                                            </a:graphicData>
                                          </a:graphic>
                                        </wp:inline>
                                      </w:drawing>
                                    </w:r>
                                  </w:p>
                                </w:tc>
                              </w:tr>
                            </w:tbl>
                            <w:p w14:paraId="25AFF9B0" w14:textId="77777777" w:rsidR="001F3655" w:rsidRDefault="001F3655">
                              <w:pPr>
                                <w:rPr>
                                  <w:rFonts w:ascii="Times New Roman" w:eastAsia="Times New Roman" w:hAnsi="Times New Roman" w:cs="Times New Roman"/>
                                  <w:sz w:val="20"/>
                                  <w:szCs w:val="20"/>
                                </w:rPr>
                              </w:pPr>
                            </w:p>
                          </w:tc>
                        </w:tr>
                      </w:tbl>
                      <w:p w14:paraId="110E5A6E"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27EA5DB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6C235A76" w14:textId="77777777">
                                <w:tc>
                                  <w:tcPr>
                                    <w:tcW w:w="0" w:type="auto"/>
                                    <w:tcMar>
                                      <w:top w:w="0" w:type="dxa"/>
                                      <w:left w:w="135" w:type="dxa"/>
                                      <w:bottom w:w="0" w:type="dxa"/>
                                      <w:right w:w="135" w:type="dxa"/>
                                    </w:tcMar>
                                    <w:hideMark/>
                                  </w:tcPr>
                                  <w:p w14:paraId="6EAFDFA3" w14:textId="77777777" w:rsidR="001F3655" w:rsidRDefault="001F3655">
                                    <w:pPr>
                                      <w:jc w:val="center"/>
                                      <w:rPr>
                                        <w:rFonts w:eastAsia="Times New Roman"/>
                                      </w:rPr>
                                    </w:pPr>
                                    <w:r>
                                      <w:rPr>
                                        <w:rFonts w:eastAsia="Times New Roman"/>
                                        <w:noProof/>
                                      </w:rPr>
                                      <w:lastRenderedPageBreak/>
                                      <w:drawing>
                                        <wp:inline distT="0" distB="0" distL="0" distR="0" wp14:anchorId="70D8E171" wp14:editId="4B4D9FBD">
                                          <wp:extent cx="5362575" cy="3543300"/>
                                          <wp:effectExtent l="0" t="0" r="9525" b="0"/>
                                          <wp:docPr id="5" name="Picture 5" descr="A picture containing text, sky, outdoor,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ky, outdoor, boa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62575" cy="3543300"/>
                                                  </a:xfrm>
                                                  <a:prstGeom prst="rect">
                                                    <a:avLst/>
                                                  </a:prstGeom>
                                                  <a:noFill/>
                                                  <a:ln>
                                                    <a:noFill/>
                                                  </a:ln>
                                                </pic:spPr>
                                              </pic:pic>
                                            </a:graphicData>
                                          </a:graphic>
                                        </wp:inline>
                                      </w:drawing>
                                    </w:r>
                                  </w:p>
                                </w:tc>
                              </w:tr>
                            </w:tbl>
                            <w:p w14:paraId="23525096" w14:textId="77777777" w:rsidR="001F3655" w:rsidRDefault="001F3655">
                              <w:pPr>
                                <w:rPr>
                                  <w:rFonts w:ascii="Times New Roman" w:eastAsia="Times New Roman" w:hAnsi="Times New Roman" w:cs="Times New Roman"/>
                                  <w:sz w:val="20"/>
                                  <w:szCs w:val="20"/>
                                </w:rPr>
                              </w:pPr>
                            </w:p>
                          </w:tc>
                        </w:tr>
                      </w:tbl>
                      <w:p w14:paraId="651AEDEE"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77090D2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218712E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20360B3F" w14:textId="77777777">
                                      <w:tc>
                                        <w:tcPr>
                                          <w:tcW w:w="0" w:type="auto"/>
                                          <w:tcMar>
                                            <w:top w:w="0" w:type="dxa"/>
                                            <w:left w:w="270" w:type="dxa"/>
                                            <w:bottom w:w="135" w:type="dxa"/>
                                            <w:right w:w="270" w:type="dxa"/>
                                          </w:tcMar>
                                          <w:hideMark/>
                                        </w:tcPr>
                                        <w:p w14:paraId="5526AE3C" w14:textId="77777777" w:rsidR="001F3655" w:rsidRDefault="001F3655">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Opposition is growing rapidly to the government decision to acquire nuclear submarines and port them on the east coast</w:t>
                                          </w:r>
                                          <w:r>
                                            <w:rPr>
                                              <w:rFonts w:ascii="Helvetica" w:eastAsia="Times New Roman" w:hAnsi="Helvetica" w:cs="Helvetica"/>
                                              <w:color w:val="656565"/>
                                              <w:sz w:val="18"/>
                                              <w:szCs w:val="18"/>
                                            </w:rPr>
                                            <w:br/>
                                            <w:t> </w:t>
                                          </w:r>
                                        </w:p>
                                        <w:p w14:paraId="47F7076B" w14:textId="77777777" w:rsidR="001F3655" w:rsidRDefault="001F3655">
                                          <w:pPr>
                                            <w:pStyle w:val="Heading1"/>
                                            <w:rPr>
                                              <w:rFonts w:eastAsia="Times New Roman"/>
                                            </w:rPr>
                                          </w:pPr>
                                          <w:r>
                                            <w:rPr>
                                              <w:rStyle w:val="Strong"/>
                                              <w:rFonts w:ascii="Arial" w:eastAsia="Times New Roman" w:hAnsi="Arial" w:cs="Arial"/>
                                              <w:b/>
                                              <w:bCs/>
                                              <w:color w:val="000000"/>
                                              <w:sz w:val="27"/>
                                              <w:szCs w:val="27"/>
                                            </w:rPr>
                                            <w:t xml:space="preserve">Wollongong City Council </w:t>
                                          </w:r>
                                          <w:r>
                                            <w:rPr>
                                              <w:rFonts w:ascii="Arial" w:eastAsia="Times New Roman" w:hAnsi="Arial" w:cs="Arial"/>
                                              <w:color w:val="000000"/>
                                              <w:sz w:val="27"/>
                                              <w:szCs w:val="27"/>
                                            </w:rPr>
                                            <w:t>re-affirms its nuclear free status – 10 April 2022</w:t>
                                          </w:r>
                                        </w:p>
                                        <w:p w14:paraId="6AE4629E" w14:textId="77777777" w:rsidR="001F3655" w:rsidRDefault="001F3655">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Following a lively rally outside the Council meeting on 4th April, 2022, Wollongong City Council voted 9 to 4 to accept a motion from Councillor Mithra Cox to Reaffirm its Nuclear Free Zone status, and also rejected a </w:t>
                                          </w:r>
                                          <w:proofErr w:type="gramStart"/>
                                          <w:r>
                                            <w:rPr>
                                              <w:rFonts w:ascii="Arial" w:hAnsi="Arial" w:cs="Arial"/>
                                              <w:color w:val="000000"/>
                                              <w:sz w:val="27"/>
                                              <w:szCs w:val="27"/>
                                            </w:rPr>
                                            <w:t>motion  to</w:t>
                                          </w:r>
                                          <w:proofErr w:type="gramEnd"/>
                                          <w:r>
                                            <w:rPr>
                                              <w:rFonts w:ascii="Arial" w:hAnsi="Arial" w:cs="Arial"/>
                                              <w:color w:val="000000"/>
                                              <w:sz w:val="27"/>
                                              <w:szCs w:val="27"/>
                                            </w:rPr>
                                            <w:t xml:space="preserve"> welcome a nuclear base in Port Kembla.</w:t>
                                          </w:r>
                                        </w:p>
                                        <w:p w14:paraId="56A843EE" w14:textId="77777777" w:rsidR="001F3655" w:rsidRDefault="001F3655">
                                          <w:pPr>
                                            <w:spacing w:before="150" w:after="150" w:line="360" w:lineRule="auto"/>
                                            <w:rPr>
                                              <w:rFonts w:ascii="Helvetica" w:hAnsi="Helvetica" w:cs="Helvetica"/>
                                              <w:color w:val="656565"/>
                                              <w:sz w:val="18"/>
                                              <w:szCs w:val="18"/>
                                            </w:rPr>
                                          </w:pPr>
                                          <w:hyperlink r:id="rId48" w:history="1">
                                            <w:r>
                                              <w:rPr>
                                                <w:rStyle w:val="Hyperlink"/>
                                                <w:rFonts w:ascii="Arial" w:hAnsi="Arial" w:cs="Arial"/>
                                                <w:i/>
                                                <w:iCs/>
                                                <w:color w:val="000000"/>
                                                <w:sz w:val="27"/>
                                                <w:szCs w:val="27"/>
                                              </w:rPr>
                                              <w:t>Download the Council minutes of the motion here:</w:t>
                                            </w:r>
                                          </w:hyperlink>
                                          <w:r>
                                            <w:rPr>
                                              <w:rFonts w:ascii="Helvetica" w:hAnsi="Helvetica" w:cs="Helvetica"/>
                                              <w:color w:val="656565"/>
                                              <w:sz w:val="18"/>
                                              <w:szCs w:val="18"/>
                                            </w:rPr>
                                            <w:br/>
                                            <w:t> </w:t>
                                          </w:r>
                                        </w:p>
                                        <w:p w14:paraId="1042D71B" w14:textId="77777777" w:rsidR="001F3655" w:rsidRDefault="001F3655">
                                          <w:pPr>
                                            <w:pStyle w:val="Heading1"/>
                                            <w:rPr>
                                              <w:rFonts w:eastAsia="Times New Roman"/>
                                            </w:rPr>
                                          </w:pPr>
                                          <w:r>
                                            <w:rPr>
                                              <w:rStyle w:val="Strong"/>
                                              <w:rFonts w:ascii="Arial" w:eastAsia="Times New Roman" w:hAnsi="Arial" w:cs="Arial"/>
                                              <w:b/>
                                              <w:bCs/>
                                              <w:color w:val="000000"/>
                                              <w:sz w:val="27"/>
                                              <w:szCs w:val="27"/>
                                            </w:rPr>
                                            <w:t xml:space="preserve">Retired Unionists oppose nuclear submarines </w:t>
                                          </w:r>
                                          <w:r>
                                            <w:rPr>
                                              <w:rFonts w:ascii="Arial" w:eastAsia="Times New Roman" w:hAnsi="Arial" w:cs="Arial"/>
                                              <w:color w:val="000000"/>
                                              <w:sz w:val="27"/>
                                              <w:szCs w:val="27"/>
                                            </w:rPr>
                                            <w:t>– 31 March 2022</w:t>
                                          </w:r>
                                        </w:p>
                                        <w:p w14:paraId="6F42F1E2" w14:textId="77777777" w:rsidR="001F3655" w:rsidRDefault="001F3655">
                                          <w:pPr>
                                            <w:spacing w:before="150" w:after="150" w:line="360" w:lineRule="auto"/>
                                            <w:rPr>
                                              <w:rFonts w:ascii="Helvetica" w:hAnsi="Helvetica" w:cs="Helvetica"/>
                                              <w:color w:val="656565"/>
                                              <w:sz w:val="18"/>
                                              <w:szCs w:val="18"/>
                                            </w:rPr>
                                          </w:pPr>
                                          <w:hyperlink r:id="rId49" w:history="1">
                                            <w:r>
                                              <w:rPr>
                                                <w:rStyle w:val="Hyperlink"/>
                                                <w:rFonts w:ascii="Arial" w:hAnsi="Arial" w:cs="Arial"/>
                                                <w:i/>
                                                <w:iCs/>
                                                <w:color w:val="000000"/>
                                                <w:sz w:val="27"/>
                                                <w:szCs w:val="27"/>
                                              </w:rPr>
                                              <w:t>Download statement here</w:t>
                                            </w:r>
                                          </w:hyperlink>
                                        </w:p>
                                        <w:p w14:paraId="76466B73" w14:textId="77777777" w:rsidR="001F3655" w:rsidRDefault="001F3655">
                                          <w:pPr>
                                            <w:spacing w:before="150" w:after="150" w:line="360" w:lineRule="auto"/>
                                            <w:rPr>
                                              <w:rFonts w:ascii="Helvetica" w:hAnsi="Helvetica" w:cs="Helvetica"/>
                                              <w:color w:val="656565"/>
                                              <w:sz w:val="18"/>
                                              <w:szCs w:val="18"/>
                                            </w:rPr>
                                          </w:pPr>
                                          <w:r>
                                            <w:rPr>
                                              <w:rFonts w:ascii="Arial" w:hAnsi="Arial" w:cs="Arial"/>
                                              <w:color w:val="000000"/>
                                              <w:sz w:val="27"/>
                                              <w:szCs w:val="27"/>
                                            </w:rPr>
                                            <w:t>The</w:t>
                                          </w:r>
                                          <w:r>
                                            <w:rPr>
                                              <w:rStyle w:val="Strong"/>
                                              <w:rFonts w:ascii="Arial" w:hAnsi="Arial" w:cs="Arial"/>
                                              <w:color w:val="000000"/>
                                              <w:sz w:val="27"/>
                                              <w:szCs w:val="27"/>
                                            </w:rPr>
                                            <w:t> ACTU Retired Unionists’ Network</w:t>
                                          </w:r>
                                          <w:r>
                                            <w:rPr>
                                              <w:rFonts w:ascii="Arial" w:hAnsi="Arial" w:cs="Arial"/>
                                              <w:color w:val="000000"/>
                                              <w:sz w:val="27"/>
                                              <w:szCs w:val="27"/>
                                            </w:rPr>
                                            <w:t xml:space="preserve"> (RUN) views with alarm the recent Morrison government decision to replace </w:t>
                                          </w:r>
                                          <w:proofErr w:type="gramStart"/>
                                          <w:r>
                                            <w:rPr>
                                              <w:rFonts w:ascii="Arial" w:hAnsi="Arial" w:cs="Arial"/>
                                              <w:color w:val="000000"/>
                                              <w:sz w:val="27"/>
                                              <w:szCs w:val="27"/>
                                            </w:rPr>
                                            <w:t>conventionally-powered</w:t>
                                          </w:r>
                                          <w:proofErr w:type="gramEnd"/>
                                          <w:r>
                                            <w:rPr>
                                              <w:rFonts w:ascii="Arial" w:hAnsi="Arial" w:cs="Arial"/>
                                              <w:color w:val="000000"/>
                                              <w:sz w:val="27"/>
                                              <w:szCs w:val="27"/>
                                            </w:rPr>
                                            <w:t xml:space="preserve"> submarines (from France) with nuclear-powered submarines (from the USA / UK).</w:t>
                                          </w:r>
                                          <w:r>
                                            <w:rPr>
                                              <w:rFonts w:ascii="Helvetica" w:hAnsi="Helvetica" w:cs="Helvetica"/>
                                              <w:color w:val="656565"/>
                                              <w:sz w:val="18"/>
                                              <w:szCs w:val="18"/>
                                            </w:rPr>
                                            <w:br/>
                                            <w:t> </w:t>
                                          </w:r>
                                        </w:p>
                                        <w:p w14:paraId="069520D4" w14:textId="77777777" w:rsidR="001F3655" w:rsidRDefault="001F3655">
                                          <w:pPr>
                                            <w:pStyle w:val="Heading1"/>
                                            <w:rPr>
                                              <w:rFonts w:eastAsia="Times New Roman"/>
                                            </w:rPr>
                                          </w:pPr>
                                          <w:r>
                                            <w:rPr>
                                              <w:rStyle w:val="Strong"/>
                                              <w:rFonts w:ascii="Arial" w:eastAsia="Times New Roman" w:hAnsi="Arial" w:cs="Arial"/>
                                              <w:b/>
                                              <w:bCs/>
                                              <w:color w:val="000000"/>
                                              <w:sz w:val="27"/>
                                              <w:szCs w:val="27"/>
                                            </w:rPr>
                                            <w:t xml:space="preserve">Newcastle Council meeting overwhelmingly opposes </w:t>
                                          </w:r>
                                          <w:proofErr w:type="spellStart"/>
                                          <w:r>
                                            <w:rPr>
                                              <w:rStyle w:val="Strong"/>
                                              <w:rFonts w:ascii="Arial" w:eastAsia="Times New Roman" w:hAnsi="Arial" w:cs="Arial"/>
                                              <w:b/>
                                              <w:bCs/>
                                              <w:color w:val="000000"/>
                                              <w:sz w:val="27"/>
                                              <w:szCs w:val="27"/>
                                            </w:rPr>
                                            <w:t>nuc</w:t>
                                          </w:r>
                                          <w:proofErr w:type="spellEnd"/>
                                          <w:r>
                                            <w:rPr>
                                              <w:rStyle w:val="Strong"/>
                                              <w:rFonts w:ascii="Arial" w:eastAsia="Times New Roman" w:hAnsi="Arial" w:cs="Arial"/>
                                              <w:b/>
                                              <w:bCs/>
                                              <w:color w:val="000000"/>
                                              <w:sz w:val="27"/>
                                              <w:szCs w:val="27"/>
                                            </w:rPr>
                                            <w:t xml:space="preserve"> subs base in Newcastle – 22 March 2022</w:t>
                                          </w:r>
                                        </w:p>
                                        <w:p w14:paraId="221916D8" w14:textId="77777777" w:rsidR="001F3655" w:rsidRDefault="001F3655">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Members of Hunter Peace Group attended Newcastle City Council meeting Tuesday 22nd March to hear a debate on Motion that Liberal Councillor put </w:t>
                                          </w:r>
                                          <w:proofErr w:type="gramStart"/>
                                          <w:r>
                                            <w:rPr>
                                              <w:rFonts w:ascii="Arial" w:hAnsi="Arial" w:cs="Arial"/>
                                              <w:color w:val="000000"/>
                                              <w:sz w:val="27"/>
                                              <w:szCs w:val="27"/>
                                            </w:rPr>
                                            <w:t>up ”</w:t>
                                          </w:r>
                                          <w:proofErr w:type="gramEnd"/>
                                          <w:r>
                                            <w:rPr>
                                              <w:rFonts w:ascii="Arial" w:hAnsi="Arial" w:cs="Arial"/>
                                              <w:color w:val="000000"/>
                                              <w:sz w:val="27"/>
                                              <w:szCs w:val="27"/>
                                            </w:rPr>
                                            <w:t> </w:t>
                                          </w:r>
                                          <w:r>
                                            <w:rPr>
                                              <w:rStyle w:val="Emphasis"/>
                                              <w:rFonts w:ascii="Arial" w:hAnsi="Arial" w:cs="Arial"/>
                                              <w:color w:val="000000"/>
                                              <w:sz w:val="27"/>
                                              <w:szCs w:val="27"/>
                                            </w:rPr>
                                            <w:t>support Newcastle becoming a nuclear Port as it will create transition jobs in the Hunter.</w:t>
                                          </w:r>
                                          <w:r>
                                            <w:rPr>
                                              <w:rFonts w:ascii="Arial" w:hAnsi="Arial" w:cs="Arial"/>
                                              <w:color w:val="000000"/>
                                              <w:sz w:val="27"/>
                                              <w:szCs w:val="27"/>
                                            </w:rPr>
                                            <w:t>”</w:t>
                                          </w:r>
                                        </w:p>
                                        <w:p w14:paraId="378E2E4B" w14:textId="77777777" w:rsidR="001F3655" w:rsidRDefault="001F3655">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This motion was resoundingly beaten and all Councillors who spoke with passion, </w:t>
                                          </w:r>
                                          <w:proofErr w:type="gramStart"/>
                                          <w:r>
                                            <w:rPr>
                                              <w:rFonts w:ascii="Arial" w:hAnsi="Arial" w:cs="Arial"/>
                                              <w:color w:val="000000"/>
                                              <w:sz w:val="27"/>
                                              <w:szCs w:val="27"/>
                                            </w:rPr>
                                            <w:t>conviction</w:t>
                                          </w:r>
                                          <w:proofErr w:type="gramEnd"/>
                                          <w:r>
                                            <w:rPr>
                                              <w:rFonts w:ascii="Arial" w:hAnsi="Arial" w:cs="Arial"/>
                                              <w:color w:val="000000"/>
                                              <w:sz w:val="27"/>
                                              <w:szCs w:val="27"/>
                                            </w:rPr>
                                            <w:t xml:space="preserve"> and intelligence on the topic.  View the debate in Council </w:t>
                                          </w:r>
                                          <w:hyperlink r:id="rId50" w:tgtFrame="_blank" w:history="1">
                                            <w:r>
                                              <w:rPr>
                                                <w:rStyle w:val="Strong"/>
                                                <w:rFonts w:ascii="Arial" w:hAnsi="Arial" w:cs="Arial"/>
                                                <w:color w:val="656565"/>
                                                <w:sz w:val="30"/>
                                                <w:szCs w:val="30"/>
                                                <w:u w:val="single"/>
                                              </w:rPr>
                                              <w:t>here</w:t>
                                            </w:r>
                                          </w:hyperlink>
                                          <w:r>
                                            <w:rPr>
                                              <w:rFonts w:ascii="Helvetica" w:hAnsi="Helvetica" w:cs="Helvetica"/>
                                              <w:color w:val="656565"/>
                                              <w:sz w:val="18"/>
                                              <w:szCs w:val="18"/>
                                            </w:rPr>
                                            <w:br/>
                                            <w:t> </w:t>
                                          </w:r>
                                        </w:p>
                                        <w:p w14:paraId="6492B435" w14:textId="77777777" w:rsidR="001F3655" w:rsidRDefault="001F3655">
                                          <w:pPr>
                                            <w:spacing w:before="150" w:after="150" w:line="360" w:lineRule="auto"/>
                                            <w:rPr>
                                              <w:rFonts w:ascii="Helvetica" w:hAnsi="Helvetica" w:cs="Helvetica"/>
                                              <w:color w:val="656565"/>
                                              <w:sz w:val="18"/>
                                              <w:szCs w:val="18"/>
                                            </w:rPr>
                                          </w:pPr>
                                          <w:r>
                                            <w:rPr>
                                              <w:rStyle w:val="Strong"/>
                                              <w:rFonts w:ascii="Helvetica" w:hAnsi="Helvetica" w:cs="Helvetica"/>
                                              <w:color w:val="000000"/>
                                              <w:sz w:val="27"/>
                                              <w:szCs w:val="27"/>
                                            </w:rPr>
                                            <w:t>ETU Qld/NT Statement on AKUS &amp; Nuclear Submarines</w:t>
                                          </w:r>
                                          <w:r>
                                            <w:rPr>
                                              <w:rFonts w:ascii="Helvetica" w:hAnsi="Helvetica" w:cs="Helvetica"/>
                                              <w:color w:val="000000"/>
                                              <w:sz w:val="27"/>
                                              <w:szCs w:val="27"/>
                                            </w:rPr>
                                            <w:br/>
                                          </w:r>
                                          <w:r>
                                            <w:rPr>
                                              <w:rStyle w:val="Strong"/>
                                              <w:rFonts w:ascii="Helvetica" w:hAnsi="Helvetica" w:cs="Helvetica"/>
                                              <w:color w:val="000000"/>
                                              <w:sz w:val="27"/>
                                              <w:szCs w:val="27"/>
                                            </w:rPr>
                                            <w:t>March 10, 2022</w:t>
                                          </w:r>
                                        </w:p>
                                        <w:p w14:paraId="6B184199" w14:textId="77777777" w:rsidR="001F3655" w:rsidRDefault="001F3655">
                                          <w:pPr>
                                            <w:spacing w:before="150" w:after="150" w:line="360" w:lineRule="auto"/>
                                            <w:rPr>
                                              <w:rFonts w:ascii="Helvetica" w:hAnsi="Helvetica" w:cs="Helvetica"/>
                                              <w:color w:val="656565"/>
                                              <w:sz w:val="18"/>
                                              <w:szCs w:val="18"/>
                                            </w:rPr>
                                          </w:pPr>
                                          <w:r>
                                            <w:rPr>
                                              <w:rFonts w:ascii="Helvetica" w:hAnsi="Helvetica" w:cs="Helvetica"/>
                                              <w:color w:val="000000"/>
                                              <w:sz w:val="27"/>
                                              <w:szCs w:val="27"/>
                                            </w:rPr>
                                            <w:t>State Secretary of the Electrical Trades Union (Qld &amp; NT), Peter Ong, made the following responses to media enquiries about the AUKUS pact and the Federal Government plan to acquire nuclear propelled submarines for Australia.</w:t>
                                          </w:r>
                                          <w:r>
                                            <w:rPr>
                                              <w:rFonts w:ascii="Helvetica" w:hAnsi="Helvetica" w:cs="Helvetica"/>
                                              <w:color w:val="656565"/>
                                              <w:sz w:val="18"/>
                                              <w:szCs w:val="18"/>
                                            </w:rPr>
                                            <w:br/>
                                          </w:r>
                                          <w:hyperlink r:id="rId51" w:history="1">
                                            <w:r>
                                              <w:rPr>
                                                <w:rStyle w:val="Hyperlink"/>
                                                <w:i/>
                                                <w:iCs/>
                                                <w:color w:val="000000"/>
                                                <w:sz w:val="27"/>
                                                <w:szCs w:val="27"/>
                                              </w:rPr>
                                              <w:t>Download here</w:t>
                                            </w:r>
                                          </w:hyperlink>
                                          <w:r>
                                            <w:rPr>
                                              <w:rFonts w:ascii="Helvetica" w:hAnsi="Helvetica" w:cs="Helvetica"/>
                                              <w:color w:val="656565"/>
                                              <w:sz w:val="18"/>
                                              <w:szCs w:val="18"/>
                                            </w:rPr>
                                            <w:br/>
                                            <w:t> </w:t>
                                          </w:r>
                                        </w:p>
                                        <w:p w14:paraId="1C997D73" w14:textId="77777777" w:rsidR="001F3655" w:rsidRDefault="001F3655">
                                          <w:pPr>
                                            <w:pStyle w:val="Heading1"/>
                                            <w:rPr>
                                              <w:rFonts w:eastAsia="Times New Roman"/>
                                            </w:rPr>
                                          </w:pPr>
                                          <w:r>
                                            <w:rPr>
                                              <w:rStyle w:val="Strong"/>
                                              <w:rFonts w:ascii="Arial" w:eastAsia="Times New Roman" w:hAnsi="Arial" w:cs="Arial"/>
                                              <w:b/>
                                              <w:bCs/>
                                              <w:color w:val="000000"/>
                                              <w:sz w:val="27"/>
                                              <w:szCs w:val="27"/>
                                            </w:rPr>
                                            <w:t xml:space="preserve">Wollongong Labour Council opposes </w:t>
                                          </w:r>
                                          <w:proofErr w:type="spellStart"/>
                                          <w:r>
                                            <w:rPr>
                                              <w:rStyle w:val="Strong"/>
                                              <w:rFonts w:ascii="Arial" w:eastAsia="Times New Roman" w:hAnsi="Arial" w:cs="Arial"/>
                                              <w:b/>
                                              <w:bCs/>
                                              <w:color w:val="000000"/>
                                              <w:sz w:val="27"/>
                                              <w:szCs w:val="27"/>
                                            </w:rPr>
                                            <w:t>nuc</w:t>
                                          </w:r>
                                          <w:proofErr w:type="spellEnd"/>
                                          <w:r>
                                            <w:rPr>
                                              <w:rStyle w:val="Strong"/>
                                              <w:rFonts w:ascii="Arial" w:eastAsia="Times New Roman" w:hAnsi="Arial" w:cs="Arial"/>
                                              <w:b/>
                                              <w:bCs/>
                                              <w:color w:val="000000"/>
                                              <w:sz w:val="27"/>
                                              <w:szCs w:val="27"/>
                                            </w:rPr>
                                            <w:t xml:space="preserve"> subs base in Pt Kembla – 7 March 2022</w:t>
                                          </w:r>
                                        </w:p>
                                        <w:p w14:paraId="476E69C9" w14:textId="77777777" w:rsidR="001F3655" w:rsidRDefault="001F3655">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lastRenderedPageBreak/>
                                            <w:t>The Nuclear Option</w:t>
                                          </w:r>
                                        </w:p>
                                        <w:p w14:paraId="71DD2905" w14:textId="77777777" w:rsidR="001F3655" w:rsidRDefault="001F3655">
                                          <w:pPr>
                                            <w:spacing w:before="150" w:after="150" w:line="360" w:lineRule="auto"/>
                                            <w:rPr>
                                              <w:rFonts w:ascii="Helvetica" w:hAnsi="Helvetica" w:cs="Helvetica"/>
                                              <w:color w:val="656565"/>
                                              <w:sz w:val="18"/>
                                              <w:szCs w:val="18"/>
                                            </w:rPr>
                                          </w:pPr>
                                          <w:r>
                                            <w:rPr>
                                              <w:rFonts w:ascii="Arial" w:hAnsi="Arial" w:cs="Arial"/>
                                              <w:color w:val="000000"/>
                                              <w:sz w:val="27"/>
                                              <w:szCs w:val="27"/>
                                            </w:rPr>
                                            <w:t>By Arthur Rorris,</w:t>
                                          </w:r>
                                          <w:r>
                                            <w:rPr>
                                              <w:rFonts w:ascii="Arial" w:hAnsi="Arial" w:cs="Arial"/>
                                              <w:color w:val="000000"/>
                                              <w:sz w:val="27"/>
                                              <w:szCs w:val="27"/>
                                            </w:rPr>
                                            <w:br/>
                                            <w:t>Secretary, South Coast Labour Council.</w:t>
                                          </w:r>
                                        </w:p>
                                        <w:p w14:paraId="4C7B9F53" w14:textId="77777777" w:rsidR="001F3655" w:rsidRDefault="001F3655">
                                          <w:pPr>
                                            <w:spacing w:before="150" w:after="150" w:line="360" w:lineRule="auto"/>
                                            <w:rPr>
                                              <w:rFonts w:ascii="Helvetica" w:hAnsi="Helvetica" w:cs="Helvetica"/>
                                              <w:color w:val="656565"/>
                                              <w:sz w:val="18"/>
                                              <w:szCs w:val="18"/>
                                            </w:rPr>
                                          </w:pPr>
                                          <w:hyperlink r:id="rId52" w:history="1">
                                            <w:r>
                                              <w:rPr>
                                                <w:rStyle w:val="Hyperlink"/>
                                                <w:rFonts w:ascii="Arial" w:hAnsi="Arial" w:cs="Arial"/>
                                                <w:i/>
                                                <w:iCs/>
                                                <w:color w:val="000000"/>
                                                <w:sz w:val="27"/>
                                                <w:szCs w:val="27"/>
                                              </w:rPr>
                                              <w:t>Download article here</w:t>
                                            </w:r>
                                          </w:hyperlink>
                                          <w:r>
                                            <w:rPr>
                                              <w:rFonts w:ascii="Helvetica" w:hAnsi="Helvetica" w:cs="Helvetica"/>
                                              <w:color w:val="656565"/>
                                              <w:sz w:val="18"/>
                                              <w:szCs w:val="18"/>
                                            </w:rPr>
                                            <w:br/>
                                            <w:t> </w:t>
                                          </w:r>
                                        </w:p>
                                        <w:p w14:paraId="3D9C0C64" w14:textId="77777777" w:rsidR="001F3655" w:rsidRDefault="001F3655">
                                          <w:pPr>
                                            <w:pStyle w:val="Heading1"/>
                                            <w:rPr>
                                              <w:rFonts w:eastAsia="Times New Roman"/>
                                            </w:rPr>
                                          </w:pPr>
                                          <w:r>
                                            <w:rPr>
                                              <w:rStyle w:val="Strong"/>
                                              <w:rFonts w:ascii="Arial" w:eastAsia="Times New Roman" w:hAnsi="Arial" w:cs="Arial"/>
                                              <w:b/>
                                              <w:bCs/>
                                              <w:color w:val="000000"/>
                                              <w:sz w:val="27"/>
                                              <w:szCs w:val="27"/>
                                            </w:rPr>
                                            <w:t>Retired Manufacturing Workers in Qld oppose Nuclear Subs and AUKUS – 27 Nov 2021</w:t>
                                          </w:r>
                                        </w:p>
                                        <w:p w14:paraId="26943EFB" w14:textId="77777777" w:rsidR="001F3655" w:rsidRDefault="001F3655">
                                          <w:pPr>
                                            <w:spacing w:before="150" w:after="150" w:line="360" w:lineRule="auto"/>
                                            <w:rPr>
                                              <w:rFonts w:ascii="Helvetica" w:hAnsi="Helvetica" w:cs="Helvetica"/>
                                              <w:color w:val="656565"/>
                                              <w:sz w:val="18"/>
                                              <w:szCs w:val="18"/>
                                            </w:rPr>
                                          </w:pPr>
                                          <w:r>
                                            <w:rPr>
                                              <w:rFonts w:ascii="Arial" w:hAnsi="Arial" w:cs="Arial"/>
                                              <w:color w:val="000000"/>
                                              <w:sz w:val="27"/>
                                              <w:szCs w:val="27"/>
                                            </w:rPr>
                                            <w:t>At the November 2021 Monthly Meeting of the Retired Members Association of the Rail Tram and Bus Union the following resolution was discussed and carried.</w:t>
                                          </w:r>
                                        </w:p>
                                        <w:p w14:paraId="2040F72E" w14:textId="77777777" w:rsidR="001F3655" w:rsidRDefault="001F3655">
                                          <w:pPr>
                                            <w:spacing w:before="150" w:after="150" w:line="360" w:lineRule="auto"/>
                                            <w:rPr>
                                              <w:rFonts w:ascii="Helvetica" w:hAnsi="Helvetica" w:cs="Helvetica"/>
                                              <w:color w:val="656565"/>
                                              <w:sz w:val="18"/>
                                              <w:szCs w:val="18"/>
                                            </w:rPr>
                                          </w:pPr>
                                          <w:r>
                                            <w:rPr>
                                              <w:rFonts w:ascii="Arial" w:hAnsi="Arial" w:cs="Arial"/>
                                              <w:color w:val="000000"/>
                                              <w:sz w:val="27"/>
                                              <w:szCs w:val="27"/>
                                            </w:rPr>
                                            <w:t>That the RTBU Retired Members Association fully support the public peace rally to be held on Friday 10</w:t>
                                          </w:r>
                                          <w:r>
                                            <w:rPr>
                                              <w:rFonts w:ascii="Arial" w:hAnsi="Arial" w:cs="Arial"/>
                                              <w:color w:val="000000"/>
                                              <w:sz w:val="27"/>
                                              <w:szCs w:val="27"/>
                                              <w:vertAlign w:val="superscript"/>
                                            </w:rPr>
                                            <w:t>th</w:t>
                                          </w:r>
                                          <w:r>
                                            <w:rPr>
                                              <w:rFonts w:ascii="Arial" w:hAnsi="Arial" w:cs="Arial"/>
                                              <w:color w:val="000000"/>
                                              <w:sz w:val="27"/>
                                              <w:szCs w:val="27"/>
                                            </w:rPr>
                                            <w:t> December 2021 in opposition to the AUKUS Security Pact.</w:t>
                                          </w:r>
                                        </w:p>
                                        <w:p w14:paraId="77576AF0" w14:textId="77777777" w:rsidR="001F3655" w:rsidRDefault="001F3655">
                                          <w:pPr>
                                            <w:spacing w:before="150" w:after="150" w:line="360" w:lineRule="auto"/>
                                            <w:rPr>
                                              <w:rFonts w:ascii="Helvetica" w:hAnsi="Helvetica" w:cs="Helvetica"/>
                                              <w:color w:val="656565"/>
                                              <w:sz w:val="18"/>
                                              <w:szCs w:val="18"/>
                                            </w:rPr>
                                          </w:pPr>
                                          <w:r>
                                            <w:rPr>
                                              <w:rFonts w:ascii="Arial" w:hAnsi="Arial" w:cs="Arial"/>
                                              <w:color w:val="000000"/>
                                              <w:sz w:val="27"/>
                                              <w:szCs w:val="27"/>
                                            </w:rPr>
                                            <w:t>Further we also lend our support to the theme of the rally.</w:t>
                                          </w:r>
                                        </w:p>
                                        <w:p w14:paraId="6FAE611C" w14:textId="77777777" w:rsidR="001F3655" w:rsidRDefault="001F3655">
                                          <w:pPr>
                                            <w:spacing w:before="150" w:after="150" w:line="360" w:lineRule="auto"/>
                                            <w:rPr>
                                              <w:rFonts w:ascii="Helvetica" w:hAnsi="Helvetica" w:cs="Helvetica"/>
                                              <w:color w:val="656565"/>
                                              <w:sz w:val="18"/>
                                              <w:szCs w:val="18"/>
                                            </w:rPr>
                                          </w:pPr>
                                          <w:r>
                                            <w:rPr>
                                              <w:rFonts w:ascii="Arial" w:hAnsi="Arial" w:cs="Arial"/>
                                              <w:color w:val="000000"/>
                                              <w:sz w:val="27"/>
                                              <w:szCs w:val="27"/>
                                            </w:rPr>
                                            <w:t>NO AUKUS No Nuclear Submarines NO to war and to advise sponsors that we are prepared to add the name of the RTBU Retired Members Association as a sponsor to the rally.</w:t>
                                          </w:r>
                                          <w:r>
                                            <w:rPr>
                                              <w:rFonts w:ascii="Helvetica" w:hAnsi="Helvetica" w:cs="Helvetica"/>
                                              <w:color w:val="656565"/>
                                              <w:sz w:val="18"/>
                                              <w:szCs w:val="18"/>
                                            </w:rPr>
                                            <w:br/>
                                          </w:r>
                                          <w:hyperlink r:id="rId53" w:history="1">
                                            <w:r>
                                              <w:rPr>
                                                <w:rStyle w:val="Hyperlink"/>
                                                <w:rFonts w:ascii="Arial" w:hAnsi="Arial" w:cs="Arial"/>
                                                <w:color w:val="000000"/>
                                                <w:sz w:val="27"/>
                                                <w:szCs w:val="27"/>
                                              </w:rPr>
                                              <w:t>Download the statement here</w:t>
                                            </w:r>
                                          </w:hyperlink>
                                          <w:r>
                                            <w:rPr>
                                              <w:rFonts w:ascii="Helvetica" w:hAnsi="Helvetica" w:cs="Helvetica"/>
                                              <w:color w:val="656565"/>
                                              <w:sz w:val="18"/>
                                              <w:szCs w:val="18"/>
                                            </w:rPr>
                                            <w:br/>
                                            <w:t> </w:t>
                                          </w:r>
                                        </w:p>
                                        <w:p w14:paraId="0FD06CFB" w14:textId="77777777" w:rsidR="001F3655" w:rsidRDefault="001F3655">
                                          <w:pPr>
                                            <w:pStyle w:val="Heading1"/>
                                            <w:rPr>
                                              <w:rFonts w:eastAsia="Times New Roman"/>
                                            </w:rPr>
                                          </w:pPr>
                                          <w:r>
                                            <w:rPr>
                                              <w:rStyle w:val="Strong"/>
                                              <w:rFonts w:ascii="Arial" w:eastAsia="Times New Roman" w:hAnsi="Arial" w:cs="Arial"/>
                                              <w:b/>
                                              <w:bCs/>
                                              <w:color w:val="000000"/>
                                              <w:sz w:val="27"/>
                                              <w:szCs w:val="27"/>
                                            </w:rPr>
                                            <w:t>National Maritime Union opposes nuclear submarines and AUKUS - 21 Sept 2021</w:t>
                                          </w:r>
                                        </w:p>
                                        <w:p w14:paraId="49F18BC3" w14:textId="77777777" w:rsidR="001F3655" w:rsidRDefault="001F3655">
                                          <w:pPr>
                                            <w:spacing w:before="150" w:after="150" w:line="360" w:lineRule="auto"/>
                                            <w:rPr>
                                              <w:rFonts w:ascii="Helvetica" w:hAnsi="Helvetica" w:cs="Helvetica"/>
                                              <w:color w:val="656565"/>
                                              <w:sz w:val="18"/>
                                              <w:szCs w:val="18"/>
                                            </w:rPr>
                                          </w:pPr>
                                          <w:r>
                                            <w:rPr>
                                              <w:rFonts w:ascii="Arial" w:hAnsi="Arial" w:cs="Arial"/>
                                              <w:color w:val="000000"/>
                                              <w:sz w:val="27"/>
                                              <w:szCs w:val="27"/>
                                            </w:rPr>
                                            <w:t>NO TO NUCLEAR SUBMARINES – JOBS AND HEALTH, NOT NUKES</w:t>
                                          </w:r>
                                        </w:p>
                                        <w:p w14:paraId="528B829E" w14:textId="77777777" w:rsidR="001F3655" w:rsidRDefault="001F3655">
                                          <w:pPr>
                                            <w:spacing w:before="150" w:after="150" w:line="360" w:lineRule="auto"/>
                                            <w:rPr>
                                              <w:rFonts w:ascii="Helvetica" w:hAnsi="Helvetica" w:cs="Helvetica"/>
                                              <w:color w:val="656565"/>
                                              <w:sz w:val="18"/>
                                              <w:szCs w:val="18"/>
                                            </w:rPr>
                                          </w:pPr>
                                          <w:r>
                                            <w:rPr>
                                              <w:rFonts w:ascii="Arial" w:hAnsi="Arial" w:cs="Arial"/>
                                              <w:color w:val="000000"/>
                                              <w:sz w:val="27"/>
                                              <w:szCs w:val="27"/>
                                            </w:rPr>
                                            <w:t>21 September 2021</w:t>
                                          </w:r>
                                        </w:p>
                                        <w:p w14:paraId="4D1ECBE0" w14:textId="77777777" w:rsidR="001F3655" w:rsidRDefault="001F3655">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Today, on World Peace Day, the Maritime Union of Australia (MUA) declares its total opposition to the reckless announcement by Scott Morrison that Australia would be developing nuclear-powered submarines as part of a military alliance with the US and UK.</w:t>
                                          </w:r>
                                          <w:r>
                                            <w:rPr>
                                              <w:rFonts w:ascii="Helvetica" w:hAnsi="Helvetica" w:cs="Helvetica"/>
                                              <w:color w:val="656565"/>
                                              <w:sz w:val="18"/>
                                              <w:szCs w:val="18"/>
                                            </w:rPr>
                                            <w:br/>
                                          </w:r>
                                          <w:hyperlink r:id="rId54" w:history="1">
                                            <w:r>
                                              <w:rPr>
                                                <w:rStyle w:val="Hyperlink"/>
                                                <w:rFonts w:ascii="Arial" w:hAnsi="Arial" w:cs="Arial"/>
                                                <w:color w:val="000000"/>
                                                <w:sz w:val="27"/>
                                                <w:szCs w:val="27"/>
                                              </w:rPr>
                                              <w:t>Download statement here</w:t>
                                            </w:r>
                                          </w:hyperlink>
                                          <w:r>
                                            <w:rPr>
                                              <w:rFonts w:ascii="Helvetica" w:hAnsi="Helvetica" w:cs="Helvetica"/>
                                              <w:color w:val="656565"/>
                                              <w:sz w:val="18"/>
                                              <w:szCs w:val="18"/>
                                            </w:rPr>
                                            <w:br/>
                                            <w:t> </w:t>
                                          </w:r>
                                        </w:p>
                                        <w:p w14:paraId="31804078" w14:textId="77777777" w:rsidR="001F3655" w:rsidRDefault="001F3655">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Unions NSW resolution opposing AUKUS and nuclear subs – 2 May 2022</w:t>
                                          </w:r>
                                          <w:r>
                                            <w:rPr>
                                              <w:rFonts w:ascii="Arial" w:hAnsi="Arial" w:cs="Arial"/>
                                              <w:color w:val="656565"/>
                                              <w:sz w:val="27"/>
                                              <w:szCs w:val="27"/>
                                            </w:rPr>
                                            <w:br/>
                                          </w:r>
                                          <w:r>
                                            <w:rPr>
                                              <w:rFonts w:ascii="Arial" w:hAnsi="Arial" w:cs="Arial"/>
                                              <w:color w:val="000000"/>
                                              <w:sz w:val="27"/>
                                              <w:szCs w:val="27"/>
                                            </w:rPr>
                                            <w:t>Unions NSW declares its total opposition to the reckless announcement by Scott Morrison that Australia would be developing nuclear-powered submarines as part of a military alliance with the US and UK.........</w:t>
                                          </w:r>
                                          <w:r>
                                            <w:rPr>
                                              <w:rFonts w:ascii="Arial" w:hAnsi="Arial" w:cs="Arial"/>
                                              <w:color w:val="000000"/>
                                              <w:sz w:val="27"/>
                                              <w:szCs w:val="27"/>
                                            </w:rPr>
                                            <w:br/>
                                            <w:t>Workers have no interest in war with China or any other country. Every effort should be made to pursue peaceful relations.</w:t>
                                          </w:r>
                                          <w:r>
                                            <w:rPr>
                                              <w:rFonts w:ascii="Arial" w:hAnsi="Arial" w:cs="Arial"/>
                                              <w:color w:val="000000"/>
                                              <w:sz w:val="27"/>
                                              <w:szCs w:val="27"/>
                                            </w:rPr>
                                            <w:br/>
                                            <w:t> Unions NSW stands in solidarity with workers in all countries in opposing war and wasteful environmentally harmful military spending.</w:t>
                                          </w:r>
                                          <w:r>
                                            <w:rPr>
                                              <w:rFonts w:ascii="Arial" w:hAnsi="Arial" w:cs="Arial"/>
                                              <w:color w:val="000000"/>
                                              <w:sz w:val="27"/>
                                              <w:szCs w:val="27"/>
                                            </w:rPr>
                                            <w:br/>
                                            <w:t>We pledge our opposition to oppose the development of nuclear submarines in Australia, and the development of any other nuclear industry.</w:t>
                                          </w:r>
                                          <w:r>
                                            <w:rPr>
                                              <w:rFonts w:ascii="Helvetica" w:hAnsi="Helvetica" w:cs="Helvetica"/>
                                              <w:color w:val="656565"/>
                                              <w:sz w:val="18"/>
                                              <w:szCs w:val="18"/>
                                            </w:rPr>
                                            <w:br/>
                                          </w:r>
                                          <w:r>
                                            <w:rPr>
                                              <w:rFonts w:ascii="Arial" w:hAnsi="Arial" w:cs="Arial"/>
                                              <w:color w:val="000000"/>
                                              <w:sz w:val="27"/>
                                              <w:szCs w:val="27"/>
                                            </w:rPr>
                                            <w:t xml:space="preserve">READ Complete statement </w:t>
                                          </w:r>
                                          <w:hyperlink r:id="rId55" w:tgtFrame="_blank" w:history="1">
                                            <w:r>
                                              <w:rPr>
                                                <w:rStyle w:val="Strong"/>
                                                <w:rFonts w:ascii="Arial" w:hAnsi="Arial" w:cs="Arial"/>
                                                <w:color w:val="000000"/>
                                                <w:sz w:val="30"/>
                                                <w:szCs w:val="30"/>
                                                <w:u w:val="single"/>
                                              </w:rPr>
                                              <w:t>HERE</w:t>
                                            </w:r>
                                          </w:hyperlink>
                                        </w:p>
                                      </w:tc>
                                    </w:tr>
                                  </w:tbl>
                                  <w:p w14:paraId="545A2695" w14:textId="77777777" w:rsidR="001F3655" w:rsidRDefault="001F3655">
                                    <w:pPr>
                                      <w:rPr>
                                        <w:rFonts w:ascii="Times New Roman" w:eastAsia="Times New Roman" w:hAnsi="Times New Roman" w:cs="Times New Roman"/>
                                        <w:sz w:val="20"/>
                                        <w:szCs w:val="20"/>
                                      </w:rPr>
                                    </w:pPr>
                                  </w:p>
                                </w:tc>
                              </w:tr>
                            </w:tbl>
                            <w:p w14:paraId="55ECC331" w14:textId="77777777" w:rsidR="001F3655" w:rsidRDefault="001F3655">
                              <w:pPr>
                                <w:rPr>
                                  <w:rFonts w:ascii="Times New Roman" w:eastAsia="Times New Roman" w:hAnsi="Times New Roman" w:cs="Times New Roman"/>
                                  <w:sz w:val="20"/>
                                  <w:szCs w:val="20"/>
                                </w:rPr>
                              </w:pPr>
                            </w:p>
                          </w:tc>
                        </w:tr>
                      </w:tbl>
                      <w:p w14:paraId="3149C57E"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351F735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4D2F12B6" w14:textId="77777777">
                                <w:tc>
                                  <w:tcPr>
                                    <w:tcW w:w="0" w:type="auto"/>
                                    <w:tcMar>
                                      <w:top w:w="0" w:type="dxa"/>
                                      <w:left w:w="135" w:type="dxa"/>
                                      <w:bottom w:w="0" w:type="dxa"/>
                                      <w:right w:w="135" w:type="dxa"/>
                                    </w:tcMar>
                                    <w:hideMark/>
                                  </w:tcPr>
                                  <w:p w14:paraId="762A3B3A" w14:textId="77777777" w:rsidR="001F3655" w:rsidRDefault="001F3655">
                                    <w:pPr>
                                      <w:jc w:val="center"/>
                                      <w:rPr>
                                        <w:rFonts w:eastAsia="Times New Roman"/>
                                      </w:rPr>
                                    </w:pPr>
                                    <w:r>
                                      <w:rPr>
                                        <w:rFonts w:eastAsia="Times New Roman"/>
                                        <w:noProof/>
                                      </w:rPr>
                                      <w:lastRenderedPageBreak/>
                                      <w:drawing>
                                        <wp:inline distT="0" distB="0" distL="0" distR="0" wp14:anchorId="7BF600E1" wp14:editId="278CB52C">
                                          <wp:extent cx="4648200" cy="2705100"/>
                                          <wp:effectExtent l="0" t="0" r="0" b="0"/>
                                          <wp:docPr id="4" name="Picture 4" descr="Graffiti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ffiti on a wall&#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48200" cy="2705100"/>
                                                  </a:xfrm>
                                                  <a:prstGeom prst="rect">
                                                    <a:avLst/>
                                                  </a:prstGeom>
                                                  <a:noFill/>
                                                  <a:ln>
                                                    <a:noFill/>
                                                  </a:ln>
                                                </pic:spPr>
                                              </pic:pic>
                                            </a:graphicData>
                                          </a:graphic>
                                        </wp:inline>
                                      </w:drawing>
                                    </w:r>
                                  </w:p>
                                </w:tc>
                              </w:tr>
                            </w:tbl>
                            <w:p w14:paraId="21EDA6A9" w14:textId="77777777" w:rsidR="001F3655" w:rsidRDefault="001F3655">
                              <w:pPr>
                                <w:rPr>
                                  <w:rFonts w:ascii="Times New Roman" w:eastAsia="Times New Roman" w:hAnsi="Times New Roman" w:cs="Times New Roman"/>
                                  <w:sz w:val="20"/>
                                  <w:szCs w:val="20"/>
                                </w:rPr>
                              </w:pPr>
                            </w:p>
                          </w:tc>
                        </w:tr>
                      </w:tbl>
                      <w:p w14:paraId="1299AC0D"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5F460FB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76D7AA6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00389E7C" w14:textId="77777777">
                                      <w:tc>
                                        <w:tcPr>
                                          <w:tcW w:w="0" w:type="auto"/>
                                          <w:tcMar>
                                            <w:top w:w="0" w:type="dxa"/>
                                            <w:left w:w="270" w:type="dxa"/>
                                            <w:bottom w:w="135" w:type="dxa"/>
                                            <w:right w:w="270" w:type="dxa"/>
                                          </w:tcMar>
                                          <w:hideMark/>
                                        </w:tcPr>
                                        <w:p w14:paraId="2C6A2C77" w14:textId="77777777" w:rsidR="001F3655" w:rsidRDefault="001F3655">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27"/>
                                              <w:szCs w:val="27"/>
                                            </w:rPr>
                                            <w:t xml:space="preserve">Wall art in </w:t>
                                          </w:r>
                                          <w:proofErr w:type="spellStart"/>
                                          <w:r>
                                            <w:rPr>
                                              <w:rFonts w:ascii="Arial" w:eastAsia="Times New Roman" w:hAnsi="Arial" w:cs="Arial"/>
                                              <w:color w:val="000000"/>
                                              <w:sz w:val="27"/>
                                              <w:szCs w:val="27"/>
                                            </w:rPr>
                                            <w:t>Woollongong</w:t>
                                          </w:r>
                                          <w:proofErr w:type="spellEnd"/>
                                        </w:p>
                                      </w:tc>
                                    </w:tr>
                                  </w:tbl>
                                  <w:p w14:paraId="1724B8F1" w14:textId="77777777" w:rsidR="001F3655" w:rsidRDefault="001F3655">
                                    <w:pPr>
                                      <w:rPr>
                                        <w:rFonts w:ascii="Times New Roman" w:eastAsia="Times New Roman" w:hAnsi="Times New Roman" w:cs="Times New Roman"/>
                                        <w:sz w:val="20"/>
                                        <w:szCs w:val="20"/>
                                      </w:rPr>
                                    </w:pPr>
                                  </w:p>
                                </w:tc>
                              </w:tr>
                            </w:tbl>
                            <w:p w14:paraId="4AB00F41" w14:textId="77777777" w:rsidR="001F3655" w:rsidRDefault="001F3655">
                              <w:pPr>
                                <w:rPr>
                                  <w:rFonts w:ascii="Times New Roman" w:eastAsia="Times New Roman" w:hAnsi="Times New Roman" w:cs="Times New Roman"/>
                                  <w:sz w:val="20"/>
                                  <w:szCs w:val="20"/>
                                </w:rPr>
                              </w:pPr>
                            </w:p>
                          </w:tc>
                        </w:tr>
                      </w:tbl>
                      <w:p w14:paraId="1DD50CC3"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1C321D8B"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5BAF1DD8"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5F2FFE0F" w14:textId="77777777">
                                      <w:trPr>
                                        <w:hidden/>
                                      </w:trPr>
                                      <w:tc>
                                        <w:tcPr>
                                          <w:tcW w:w="0" w:type="auto"/>
                                          <w:tcMar>
                                            <w:top w:w="0" w:type="dxa"/>
                                            <w:left w:w="270" w:type="dxa"/>
                                            <w:bottom w:w="135" w:type="dxa"/>
                                            <w:right w:w="270" w:type="dxa"/>
                                          </w:tcMar>
                                          <w:hideMark/>
                                        </w:tcPr>
                                        <w:p w14:paraId="11575A4D" w14:textId="77777777" w:rsidR="001F3655" w:rsidRDefault="001F3655">
                                          <w:pPr>
                                            <w:rPr>
                                              <w:rFonts w:eastAsia="Times New Roman"/>
                                              <w:vanish/>
                                            </w:rPr>
                                          </w:pPr>
                                        </w:p>
                                      </w:tc>
                                    </w:tr>
                                  </w:tbl>
                                  <w:p w14:paraId="4F32673B" w14:textId="77777777" w:rsidR="001F3655" w:rsidRDefault="001F3655">
                                    <w:pPr>
                                      <w:rPr>
                                        <w:rFonts w:ascii="Times New Roman" w:eastAsia="Times New Roman" w:hAnsi="Times New Roman" w:cs="Times New Roman"/>
                                        <w:sz w:val="20"/>
                                        <w:szCs w:val="20"/>
                                      </w:rPr>
                                    </w:pPr>
                                  </w:p>
                                </w:tc>
                              </w:tr>
                            </w:tbl>
                            <w:p w14:paraId="6818D862" w14:textId="77777777" w:rsidR="001F3655" w:rsidRDefault="001F3655">
                              <w:pPr>
                                <w:rPr>
                                  <w:rFonts w:ascii="Times New Roman" w:eastAsia="Times New Roman" w:hAnsi="Times New Roman" w:cs="Times New Roman"/>
                                  <w:sz w:val="20"/>
                                  <w:szCs w:val="20"/>
                                </w:rPr>
                              </w:pPr>
                            </w:p>
                          </w:tc>
                        </w:tr>
                      </w:tbl>
                      <w:p w14:paraId="49A40D3A"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7B43F75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5DF558B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6A504888" w14:textId="77777777">
                                      <w:tc>
                                        <w:tcPr>
                                          <w:tcW w:w="0" w:type="auto"/>
                                          <w:tcMar>
                                            <w:top w:w="0" w:type="dxa"/>
                                            <w:left w:w="270" w:type="dxa"/>
                                            <w:bottom w:w="135" w:type="dxa"/>
                                            <w:right w:w="270" w:type="dxa"/>
                                          </w:tcMar>
                                          <w:hideMark/>
                                        </w:tcPr>
                                        <w:p w14:paraId="359C3899" w14:textId="77777777" w:rsidR="001F3655" w:rsidRDefault="001F3655">
                                          <w:pPr>
                                            <w:pStyle w:val="Heading1"/>
                                            <w:jc w:val="center"/>
                                            <w:rPr>
                                              <w:rFonts w:eastAsia="Times New Roman"/>
                                            </w:rPr>
                                          </w:pPr>
                                          <w:r>
                                            <w:rPr>
                                              <w:rStyle w:val="Strong"/>
                                              <w:rFonts w:ascii="Arial" w:eastAsia="Times New Roman" w:hAnsi="Arial" w:cs="Arial"/>
                                              <w:b/>
                                              <w:bCs/>
                                              <w:color w:val="000000"/>
                                              <w:sz w:val="36"/>
                                              <w:szCs w:val="36"/>
                                            </w:rPr>
                                            <w:t>Say NO to a nuclear submarine base on the east coast of Australia</w:t>
                                          </w:r>
                                        </w:p>
                                        <w:p w14:paraId="453406D8" w14:textId="77777777" w:rsidR="001F3655" w:rsidRDefault="001F3655">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36"/>
                                              <w:szCs w:val="36"/>
                                            </w:rPr>
                                            <w:t>Open letter to the Prime Minister and Defence Minister </w:t>
                                          </w:r>
                                          <w:r>
                                            <w:rPr>
                                              <w:rFonts w:ascii="Helvetica" w:eastAsia="Times New Roman" w:hAnsi="Helvetica" w:cs="Helvetica"/>
                                              <w:color w:val="656565"/>
                                              <w:sz w:val="18"/>
                                              <w:szCs w:val="18"/>
                                            </w:rPr>
                                            <w:br/>
                                            <w:t> </w:t>
                                          </w:r>
                                        </w:p>
                                        <w:p w14:paraId="77F76E52" w14:textId="77777777" w:rsidR="001F3655" w:rsidRDefault="001F3655">
                                          <w:pPr>
                                            <w:spacing w:line="360" w:lineRule="auto"/>
                                            <w:jc w:val="center"/>
                                            <w:rPr>
                                              <w:rFonts w:ascii="Helvetica" w:eastAsia="Times New Roman" w:hAnsi="Helvetica" w:cs="Helvetica"/>
                                              <w:color w:val="656565"/>
                                              <w:sz w:val="18"/>
                                              <w:szCs w:val="18"/>
                                            </w:rPr>
                                          </w:pPr>
                                          <w:hyperlink r:id="rId57" w:tgtFrame="_blank" w:history="1">
                                            <w:r>
                                              <w:rPr>
                                                <w:rStyle w:val="Strong"/>
                                                <w:rFonts w:ascii="Helvetica" w:eastAsia="Times New Roman" w:hAnsi="Helvetica" w:cs="Helvetica"/>
                                                <w:color w:val="656565"/>
                                                <w:sz w:val="36"/>
                                                <w:szCs w:val="36"/>
                                                <w:u w:val="single"/>
                                              </w:rPr>
                                              <w:t>SIGN HERE</w:t>
                                            </w:r>
                                          </w:hyperlink>
                                          <w:r>
                                            <w:rPr>
                                              <w:rFonts w:ascii="Helvetica" w:eastAsia="Times New Roman" w:hAnsi="Helvetica" w:cs="Helvetica"/>
                                              <w:color w:val="656565"/>
                                              <w:sz w:val="18"/>
                                              <w:szCs w:val="18"/>
                                            </w:rPr>
                                            <w:br/>
                                            <w:t> </w:t>
                                          </w:r>
                                        </w:p>
                                      </w:tc>
                                    </w:tr>
                                  </w:tbl>
                                  <w:p w14:paraId="24FB7647" w14:textId="77777777" w:rsidR="001F3655" w:rsidRDefault="001F3655">
                                    <w:pPr>
                                      <w:rPr>
                                        <w:rFonts w:ascii="Times New Roman" w:eastAsia="Times New Roman" w:hAnsi="Times New Roman" w:cs="Times New Roman"/>
                                        <w:sz w:val="20"/>
                                        <w:szCs w:val="20"/>
                                      </w:rPr>
                                    </w:pPr>
                                  </w:p>
                                </w:tc>
                              </w:tr>
                            </w:tbl>
                            <w:p w14:paraId="28590C92" w14:textId="77777777" w:rsidR="001F3655" w:rsidRDefault="001F3655">
                              <w:pPr>
                                <w:rPr>
                                  <w:rFonts w:ascii="Times New Roman" w:eastAsia="Times New Roman" w:hAnsi="Times New Roman" w:cs="Times New Roman"/>
                                  <w:sz w:val="20"/>
                                  <w:szCs w:val="20"/>
                                </w:rPr>
                              </w:pPr>
                            </w:p>
                          </w:tc>
                        </w:tr>
                      </w:tbl>
                      <w:p w14:paraId="79745DDA"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0624A18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0B87202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6B577093" w14:textId="77777777">
                                      <w:tc>
                                        <w:tcPr>
                                          <w:tcW w:w="0" w:type="auto"/>
                                          <w:tcMar>
                                            <w:top w:w="0" w:type="dxa"/>
                                            <w:left w:w="270" w:type="dxa"/>
                                            <w:bottom w:w="135" w:type="dxa"/>
                                            <w:right w:w="270" w:type="dxa"/>
                                          </w:tcMar>
                                          <w:hideMark/>
                                        </w:tcPr>
                                        <w:p w14:paraId="00417CA5" w14:textId="77777777" w:rsidR="001F3655" w:rsidRDefault="001F3655">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 xml:space="preserve">Call for donations to support </w:t>
                                          </w:r>
                                          <w:proofErr w:type="gramStart"/>
                                          <w:r>
                                            <w:rPr>
                                              <w:rStyle w:val="Strong"/>
                                              <w:rFonts w:ascii="Arial" w:eastAsia="Times New Roman" w:hAnsi="Arial" w:cs="Arial"/>
                                              <w:color w:val="000000"/>
                                              <w:sz w:val="36"/>
                                              <w:szCs w:val="36"/>
                                            </w:rPr>
                                            <w:t>production  and</w:t>
                                          </w:r>
                                          <w:proofErr w:type="gramEnd"/>
                                          <w:r>
                                            <w:rPr>
                                              <w:rStyle w:val="Strong"/>
                                              <w:rFonts w:ascii="Arial" w:eastAsia="Times New Roman" w:hAnsi="Arial" w:cs="Arial"/>
                                              <w:color w:val="000000"/>
                                              <w:sz w:val="36"/>
                                              <w:szCs w:val="36"/>
                                            </w:rPr>
                                            <w:t xml:space="preserve"> printing of the People's Inquiry Report</w:t>
                                          </w:r>
                                        </w:p>
                                      </w:tc>
                                    </w:tr>
                                  </w:tbl>
                                  <w:p w14:paraId="14869ECF" w14:textId="77777777" w:rsidR="001F3655" w:rsidRDefault="001F3655">
                                    <w:pPr>
                                      <w:rPr>
                                        <w:rFonts w:ascii="Times New Roman" w:eastAsia="Times New Roman" w:hAnsi="Times New Roman" w:cs="Times New Roman"/>
                                        <w:sz w:val="20"/>
                                        <w:szCs w:val="20"/>
                                      </w:rPr>
                                    </w:pPr>
                                  </w:p>
                                </w:tc>
                              </w:tr>
                            </w:tbl>
                            <w:p w14:paraId="59EA21EF" w14:textId="77777777" w:rsidR="001F3655" w:rsidRDefault="001F3655">
                              <w:pPr>
                                <w:rPr>
                                  <w:rFonts w:ascii="Times New Roman" w:eastAsia="Times New Roman" w:hAnsi="Times New Roman" w:cs="Times New Roman"/>
                                  <w:sz w:val="20"/>
                                  <w:szCs w:val="20"/>
                                </w:rPr>
                              </w:pPr>
                            </w:p>
                          </w:tc>
                        </w:tr>
                      </w:tbl>
                      <w:p w14:paraId="46554109"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6736970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F3655" w14:paraId="328DA14B" w14:textId="77777777">
                                <w:tc>
                                  <w:tcPr>
                                    <w:tcW w:w="0" w:type="auto"/>
                                    <w:tcMar>
                                      <w:top w:w="0" w:type="dxa"/>
                                      <w:left w:w="135" w:type="dxa"/>
                                      <w:bottom w:w="0" w:type="dxa"/>
                                      <w:right w:w="135" w:type="dxa"/>
                                    </w:tcMar>
                                    <w:hideMark/>
                                  </w:tcPr>
                                  <w:p w14:paraId="4FACC851" w14:textId="77777777" w:rsidR="001F3655" w:rsidRDefault="001F3655">
                                    <w:pPr>
                                      <w:jc w:val="center"/>
                                      <w:rPr>
                                        <w:rFonts w:eastAsia="Times New Roman"/>
                                      </w:rPr>
                                    </w:pPr>
                                    <w:r>
                                      <w:rPr>
                                        <w:rFonts w:eastAsia="Times New Roman"/>
                                        <w:noProof/>
                                      </w:rPr>
                                      <w:lastRenderedPageBreak/>
                                      <w:drawing>
                                        <wp:inline distT="0" distB="0" distL="0" distR="0" wp14:anchorId="5C0F0F28" wp14:editId="48C557E2">
                                          <wp:extent cx="5248275" cy="2371725"/>
                                          <wp:effectExtent l="0" t="0" r="9525" b="9525"/>
                                          <wp:docPr id="3" name="Picture 3"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map&#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48275" cy="2371725"/>
                                                  </a:xfrm>
                                                  <a:prstGeom prst="rect">
                                                    <a:avLst/>
                                                  </a:prstGeom>
                                                  <a:noFill/>
                                                  <a:ln>
                                                    <a:noFill/>
                                                  </a:ln>
                                                </pic:spPr>
                                              </pic:pic>
                                            </a:graphicData>
                                          </a:graphic>
                                        </wp:inline>
                                      </w:drawing>
                                    </w:r>
                                  </w:p>
                                </w:tc>
                              </w:tr>
                            </w:tbl>
                            <w:p w14:paraId="7E719A3A" w14:textId="77777777" w:rsidR="001F3655" w:rsidRDefault="001F3655">
                              <w:pPr>
                                <w:rPr>
                                  <w:rFonts w:ascii="Times New Roman" w:eastAsia="Times New Roman" w:hAnsi="Times New Roman" w:cs="Times New Roman"/>
                                  <w:sz w:val="20"/>
                                  <w:szCs w:val="20"/>
                                </w:rPr>
                              </w:pPr>
                            </w:p>
                          </w:tc>
                        </w:tr>
                      </w:tbl>
                      <w:p w14:paraId="344DFB2F"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3E4C6C5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3BD311A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314FEB10" w14:textId="77777777">
                                      <w:tc>
                                        <w:tcPr>
                                          <w:tcW w:w="0" w:type="auto"/>
                                          <w:tcMar>
                                            <w:top w:w="0" w:type="dxa"/>
                                            <w:left w:w="270" w:type="dxa"/>
                                            <w:bottom w:w="135" w:type="dxa"/>
                                            <w:right w:w="270" w:type="dxa"/>
                                          </w:tcMar>
                                          <w:hideMark/>
                                        </w:tcPr>
                                        <w:p w14:paraId="2EAA00A8" w14:textId="77777777" w:rsidR="001F3655" w:rsidRDefault="001F3655">
                                          <w:pPr>
                                            <w:spacing w:line="360" w:lineRule="auto"/>
                                            <w:rPr>
                                              <w:rFonts w:ascii="Helvetica" w:eastAsia="Times New Roman" w:hAnsi="Helvetica" w:cs="Helvetica"/>
                                              <w:color w:val="656565"/>
                                              <w:sz w:val="18"/>
                                              <w:szCs w:val="18"/>
                                            </w:rPr>
                                          </w:pPr>
                                          <w:r>
                                            <w:rPr>
                                              <w:rFonts w:ascii="Arial" w:eastAsia="Times New Roman" w:hAnsi="Arial" w:cs="Arial"/>
                                              <w:color w:val="000000"/>
                                              <w:sz w:val="30"/>
                                              <w:szCs w:val="30"/>
                                            </w:rPr>
                                            <w:t xml:space="preserve">                        Letter giving details </w:t>
                                          </w:r>
                                          <w:hyperlink r:id="rId59" w:tgtFrame="_blank" w:history="1">
                                            <w:r>
                                              <w:rPr>
                                                <w:rStyle w:val="Strong"/>
                                                <w:rFonts w:ascii="Arial" w:eastAsia="Times New Roman" w:hAnsi="Arial" w:cs="Arial"/>
                                                <w:color w:val="000000"/>
                                                <w:sz w:val="30"/>
                                                <w:szCs w:val="30"/>
                                                <w:u w:val="single"/>
                                              </w:rPr>
                                              <w:t>HERE</w:t>
                                            </w:r>
                                          </w:hyperlink>
                                          <w:r>
                                            <w:rPr>
                                              <w:rFonts w:ascii="Arial" w:eastAsia="Times New Roman" w:hAnsi="Arial" w:cs="Arial"/>
                                              <w:color w:val="656565"/>
                                              <w:sz w:val="30"/>
                                              <w:szCs w:val="30"/>
                                            </w:rPr>
                                            <w:br/>
                                          </w:r>
                                          <w:r>
                                            <w:rPr>
                                              <w:rFonts w:ascii="Arial" w:eastAsia="Times New Roman" w:hAnsi="Arial" w:cs="Arial"/>
                                              <w:color w:val="656565"/>
                                              <w:sz w:val="30"/>
                                              <w:szCs w:val="30"/>
                                            </w:rPr>
                                            <w:br/>
                                          </w:r>
                                          <w:r>
                                            <w:rPr>
                                              <w:rFonts w:ascii="Arial" w:eastAsia="Times New Roman" w:hAnsi="Arial" w:cs="Arial"/>
                                              <w:color w:val="000000"/>
                                              <w:sz w:val="30"/>
                                              <w:szCs w:val="30"/>
                                            </w:rPr>
                                            <w:t xml:space="preserve">                </w:t>
                                          </w:r>
                                          <w:r>
                                            <w:rPr>
                                              <w:rFonts w:ascii="Arial" w:eastAsia="Times New Roman" w:hAnsi="Arial" w:cs="Arial"/>
                                              <w:color w:val="000000"/>
                                              <w:sz w:val="36"/>
                                              <w:szCs w:val="36"/>
                                            </w:rPr>
                                            <w:t xml:space="preserve"> Donations can be made </w:t>
                                          </w:r>
                                          <w:hyperlink r:id="rId60" w:tgtFrame="_blank" w:history="1">
                                            <w:r>
                                              <w:rPr>
                                                <w:rStyle w:val="Strong"/>
                                                <w:rFonts w:ascii="Arial" w:eastAsia="Times New Roman" w:hAnsi="Arial" w:cs="Arial"/>
                                                <w:color w:val="000000"/>
                                                <w:sz w:val="36"/>
                                                <w:szCs w:val="36"/>
                                                <w:u w:val="single"/>
                                              </w:rPr>
                                              <w:t>HERE</w:t>
                                            </w:r>
                                          </w:hyperlink>
                                          <w:r>
                                            <w:rPr>
                                              <w:rFonts w:ascii="Helvetica" w:eastAsia="Times New Roman" w:hAnsi="Helvetica" w:cs="Helvetica"/>
                                              <w:color w:val="656565"/>
                                              <w:sz w:val="18"/>
                                              <w:szCs w:val="18"/>
                                            </w:rPr>
                                            <w:t xml:space="preserve"> </w:t>
                                          </w:r>
                                        </w:p>
                                        <w:p w14:paraId="4AE80AEB" w14:textId="77777777" w:rsidR="001F3655" w:rsidRDefault="001F3655">
                                          <w:pPr>
                                            <w:spacing w:line="360" w:lineRule="auto"/>
                                            <w:jc w:val="both"/>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An interim report has been released by Kellie Tranter, Chair of the </w:t>
                                          </w:r>
                                          <w:proofErr w:type="gramStart"/>
                                          <w:r>
                                            <w:rPr>
                                              <w:rFonts w:ascii="Arial" w:eastAsia="Times New Roman" w:hAnsi="Arial" w:cs="Arial"/>
                                              <w:color w:val="000000"/>
                                              <w:sz w:val="27"/>
                                              <w:szCs w:val="27"/>
                                            </w:rPr>
                                            <w:t>Inquiry  panel</w:t>
                                          </w:r>
                                          <w:proofErr w:type="gramEnd"/>
                                          <w:r>
                                            <w:rPr>
                                              <w:rFonts w:ascii="Arial" w:eastAsia="Times New Roman" w:hAnsi="Arial" w:cs="Arial"/>
                                              <w:color w:val="000000"/>
                                              <w:sz w:val="27"/>
                                              <w:szCs w:val="27"/>
                                            </w:rPr>
                                            <w:t xml:space="preserve"> .</w:t>
                                          </w:r>
                                          <w:r>
                                            <w:rPr>
                                              <w:rFonts w:ascii="Arial" w:eastAsia="Times New Roman" w:hAnsi="Arial" w:cs="Arial"/>
                                              <w:color w:val="000000"/>
                                              <w:sz w:val="27"/>
                                              <w:szCs w:val="27"/>
                                            </w:rPr>
                                            <w:br/>
                                            <w:t>The Final Report and recommendations based on the 281 submissions to the IPAN Inquiry will be released later this year following the Federal elections</w:t>
                                          </w:r>
                                          <w:r>
                                            <w:rPr>
                                              <w:rFonts w:ascii="Helvetica" w:eastAsia="Times New Roman" w:hAnsi="Helvetica" w:cs="Helvetica"/>
                                              <w:color w:val="656565"/>
                                              <w:sz w:val="18"/>
                                              <w:szCs w:val="18"/>
                                            </w:rPr>
                                            <w:br/>
                                            <w:t> </w:t>
                                          </w:r>
                                        </w:p>
                                        <w:p w14:paraId="42F7A3B3" w14:textId="77777777" w:rsidR="001F3655" w:rsidRDefault="001F365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                          </w:t>
                                          </w:r>
                                          <w:r>
                                            <w:rPr>
                                              <w:rFonts w:ascii="Arial" w:eastAsia="Times New Roman" w:hAnsi="Arial" w:cs="Arial"/>
                                              <w:color w:val="000000"/>
                                              <w:sz w:val="30"/>
                                              <w:szCs w:val="30"/>
                                            </w:rPr>
                                            <w:t xml:space="preserve">Read Interim Report </w:t>
                                          </w:r>
                                          <w:hyperlink r:id="rId61" w:tgtFrame="_blank" w:history="1">
                                            <w:r>
                                              <w:rPr>
                                                <w:rStyle w:val="Strong"/>
                                                <w:rFonts w:ascii="Arial" w:eastAsia="Times New Roman" w:hAnsi="Arial" w:cs="Arial"/>
                                                <w:color w:val="000000"/>
                                                <w:sz w:val="30"/>
                                                <w:szCs w:val="30"/>
                                                <w:u w:val="single"/>
                                              </w:rPr>
                                              <w:t>HERE</w:t>
                                            </w:r>
                                          </w:hyperlink>
                                          <w:r>
                                            <w:rPr>
                                              <w:rFonts w:ascii="Helvetica" w:eastAsia="Times New Roman" w:hAnsi="Helvetica" w:cs="Helvetica"/>
                                              <w:color w:val="656565"/>
                                              <w:sz w:val="18"/>
                                              <w:szCs w:val="18"/>
                                            </w:rPr>
                                            <w:t xml:space="preserve"> </w:t>
                                          </w:r>
                                        </w:p>
                                      </w:tc>
                                    </w:tr>
                                  </w:tbl>
                                  <w:p w14:paraId="61F980E7" w14:textId="77777777" w:rsidR="001F3655" w:rsidRDefault="001F3655">
                                    <w:pPr>
                                      <w:rPr>
                                        <w:rFonts w:ascii="Times New Roman" w:eastAsia="Times New Roman" w:hAnsi="Times New Roman" w:cs="Times New Roman"/>
                                        <w:sz w:val="20"/>
                                        <w:szCs w:val="20"/>
                                      </w:rPr>
                                    </w:pPr>
                                  </w:p>
                                </w:tc>
                              </w:tr>
                            </w:tbl>
                            <w:p w14:paraId="2B5A3267" w14:textId="77777777" w:rsidR="001F3655" w:rsidRDefault="001F3655">
                              <w:pPr>
                                <w:rPr>
                                  <w:rFonts w:ascii="Times New Roman" w:eastAsia="Times New Roman" w:hAnsi="Times New Roman" w:cs="Times New Roman"/>
                                  <w:sz w:val="20"/>
                                  <w:szCs w:val="20"/>
                                </w:rPr>
                              </w:pPr>
                            </w:p>
                          </w:tc>
                        </w:tr>
                      </w:tbl>
                      <w:p w14:paraId="14E6088D" w14:textId="77777777" w:rsidR="001F3655" w:rsidRDefault="001F3655">
                        <w:pPr>
                          <w:rPr>
                            <w:rFonts w:ascii="Times New Roman" w:eastAsia="Times New Roman" w:hAnsi="Times New Roman" w:cs="Times New Roman"/>
                            <w:sz w:val="20"/>
                            <w:szCs w:val="20"/>
                          </w:rPr>
                        </w:pPr>
                      </w:p>
                    </w:tc>
                  </w:tr>
                  <w:tr w:rsidR="001F3655" w14:paraId="02223A7F" w14:textId="77777777">
                    <w:trPr>
                      <w:jc w:val="center"/>
                    </w:trPr>
                    <w:tc>
                      <w:tcPr>
                        <w:tcW w:w="0" w:type="auto"/>
                        <w:shd w:val="clear" w:color="auto" w:fill="FFFFFF"/>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1F3655" w14:paraId="6BEE5B8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1CC4DB7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16908FA3" w14:textId="77777777">
                                      <w:tc>
                                        <w:tcPr>
                                          <w:tcW w:w="0" w:type="auto"/>
                                          <w:tcMar>
                                            <w:top w:w="0" w:type="dxa"/>
                                            <w:left w:w="270" w:type="dxa"/>
                                            <w:bottom w:w="135" w:type="dxa"/>
                                            <w:right w:w="270" w:type="dxa"/>
                                          </w:tcMar>
                                          <w:hideMark/>
                                        </w:tcPr>
                                        <w:p w14:paraId="2FB0393C" w14:textId="77777777" w:rsidR="001F3655" w:rsidRDefault="001F3655">
                                          <w:pPr>
                                            <w:rPr>
                                              <w:rFonts w:ascii="Times New Roman" w:eastAsia="Times New Roman" w:hAnsi="Times New Roman" w:cs="Times New Roman"/>
                                              <w:sz w:val="20"/>
                                              <w:szCs w:val="20"/>
                                            </w:rPr>
                                          </w:pPr>
                                        </w:p>
                                      </w:tc>
                                    </w:tr>
                                  </w:tbl>
                                  <w:p w14:paraId="42E315B7" w14:textId="77777777" w:rsidR="001F3655" w:rsidRDefault="001F3655">
                                    <w:pPr>
                                      <w:rPr>
                                        <w:rFonts w:ascii="Times New Roman" w:eastAsia="Times New Roman" w:hAnsi="Times New Roman" w:cs="Times New Roman"/>
                                        <w:sz w:val="20"/>
                                        <w:szCs w:val="20"/>
                                      </w:rPr>
                                    </w:pPr>
                                  </w:p>
                                </w:tc>
                              </w:tr>
                            </w:tbl>
                            <w:p w14:paraId="4724DAE5" w14:textId="77777777" w:rsidR="001F3655" w:rsidRDefault="001F3655">
                              <w:pPr>
                                <w:rPr>
                                  <w:rFonts w:ascii="Times New Roman" w:eastAsia="Times New Roman" w:hAnsi="Times New Roman" w:cs="Times New Roman"/>
                                  <w:sz w:val="20"/>
                                  <w:szCs w:val="20"/>
                                </w:rPr>
                              </w:pPr>
                            </w:p>
                          </w:tc>
                        </w:tr>
                      </w:tbl>
                      <w:p w14:paraId="323A502A" w14:textId="77777777" w:rsidR="001F3655" w:rsidRDefault="001F3655">
                        <w:pPr>
                          <w:rPr>
                            <w:rFonts w:ascii="Times New Roman" w:eastAsia="Times New Roman" w:hAnsi="Times New Roman" w:cs="Times New Roman"/>
                            <w:sz w:val="20"/>
                            <w:szCs w:val="20"/>
                          </w:rPr>
                        </w:pPr>
                      </w:p>
                    </w:tc>
                  </w:tr>
                  <w:tr w:rsidR="001F3655" w14:paraId="3CA7B976"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1F3655" w14:paraId="5267CAB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40AB80C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09EDC1FA" w14:textId="77777777">
                                      <w:tc>
                                        <w:tcPr>
                                          <w:tcW w:w="0" w:type="auto"/>
                                          <w:tcMar>
                                            <w:top w:w="0" w:type="dxa"/>
                                            <w:left w:w="270" w:type="dxa"/>
                                            <w:bottom w:w="135" w:type="dxa"/>
                                            <w:right w:w="270" w:type="dxa"/>
                                          </w:tcMar>
                                          <w:hideMark/>
                                        </w:tcPr>
                                        <w:p w14:paraId="762AC870" w14:textId="77777777" w:rsidR="001F3655" w:rsidRDefault="001F3655">
                                          <w:pPr>
                                            <w:pStyle w:val="Heading3"/>
                                            <w:jc w:val="center"/>
                                            <w:rPr>
                                              <w:rFonts w:eastAsia="Times New Roman"/>
                                            </w:rPr>
                                          </w:pPr>
                                          <w:r>
                                            <w:rPr>
                                              <w:rFonts w:ascii="Arial" w:eastAsia="Times New Roman" w:hAnsi="Arial" w:cs="Arial"/>
                                              <w:color w:val="000000"/>
                                              <w:sz w:val="27"/>
                                              <w:szCs w:val="27"/>
                                            </w:rPr>
                                            <w:t xml:space="preserve">With acknowledgement to Pearls and Irritations, 2nd </w:t>
                                          </w:r>
                                          <w:proofErr w:type="gramStart"/>
                                          <w:r>
                                            <w:rPr>
                                              <w:rFonts w:ascii="Arial" w:eastAsia="Times New Roman" w:hAnsi="Arial" w:cs="Arial"/>
                                              <w:color w:val="000000"/>
                                              <w:sz w:val="27"/>
                                              <w:szCs w:val="27"/>
                                            </w:rPr>
                                            <w:t>May,</w:t>
                                          </w:r>
                                          <w:proofErr w:type="gramEnd"/>
                                          <w:r>
                                            <w:rPr>
                                              <w:rFonts w:ascii="Arial" w:eastAsia="Times New Roman" w:hAnsi="Arial" w:cs="Arial"/>
                                              <w:color w:val="000000"/>
                                              <w:sz w:val="27"/>
                                              <w:szCs w:val="27"/>
                                            </w:rPr>
                                            <w:t xml:space="preserve"> 2022</w:t>
                                          </w:r>
                                        </w:p>
                                        <w:p w14:paraId="62587AA2" w14:textId="77777777" w:rsidR="001F3655" w:rsidRDefault="001F3655">
                                          <w:pPr>
                                            <w:pStyle w:val="Heading3"/>
                                            <w:jc w:val="center"/>
                                            <w:rPr>
                                              <w:rFonts w:eastAsia="Times New Roman"/>
                                            </w:rPr>
                                          </w:pPr>
                                          <w:r>
                                            <w:rPr>
                                              <w:rFonts w:eastAsia="Times New Roman"/>
                                            </w:rPr>
                                            <w:br/>
                                          </w:r>
                                          <w:r>
                                            <w:rPr>
                                              <w:rStyle w:val="Strong"/>
                                              <w:rFonts w:ascii="Arial" w:eastAsia="Times New Roman" w:hAnsi="Arial" w:cs="Arial"/>
                                              <w:b/>
                                              <w:bCs/>
                                              <w:color w:val="000000"/>
                                              <w:sz w:val="36"/>
                                              <w:szCs w:val="36"/>
                                            </w:rPr>
                                            <w:t>Ethics and war: The Ukrainian tragedy</w:t>
                                          </w:r>
                                        </w:p>
                                        <w:p w14:paraId="776572B0" w14:textId="77777777" w:rsidR="001F3655" w:rsidRDefault="001F3655">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By </w:t>
                                          </w:r>
                                          <w:hyperlink r:id="rId62" w:history="1">
                                            <w:r>
                                              <w:rPr>
                                                <w:rStyle w:val="Hyperlink"/>
                                                <w:rFonts w:ascii="Arial" w:eastAsia="Times New Roman" w:hAnsi="Arial" w:cs="Arial"/>
                                                <w:color w:val="000000"/>
                                                <w:sz w:val="27"/>
                                                <w:szCs w:val="27"/>
                                              </w:rPr>
                                              <w:t xml:space="preserve">Mike </w:t>
                                            </w:r>
                                            <w:proofErr w:type="spellStart"/>
                                            <w:r>
                                              <w:rPr>
                                                <w:rStyle w:val="Hyperlink"/>
                                                <w:rFonts w:ascii="Arial" w:eastAsia="Times New Roman" w:hAnsi="Arial" w:cs="Arial"/>
                                                <w:color w:val="000000"/>
                                                <w:sz w:val="27"/>
                                                <w:szCs w:val="27"/>
                                              </w:rPr>
                                              <w:t>Scrafton</w:t>
                                            </w:r>
                                            <w:proofErr w:type="spellEnd"/>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Emphasis"/>
                                              <w:rFonts w:ascii="Arial" w:eastAsia="Times New Roman" w:hAnsi="Arial" w:cs="Arial"/>
                                              <w:color w:val="000000"/>
                                              <w:sz w:val="27"/>
                                              <w:szCs w:val="27"/>
                                            </w:rPr>
                                            <w:t xml:space="preserve">Among the headline grabbing events and the geopolitical </w:t>
                                          </w:r>
                                          <w:r>
                                            <w:rPr>
                                              <w:rStyle w:val="Emphasis"/>
                                              <w:rFonts w:ascii="Arial" w:eastAsia="Times New Roman" w:hAnsi="Arial" w:cs="Arial"/>
                                              <w:color w:val="000000"/>
                                              <w:sz w:val="27"/>
                                              <w:szCs w:val="27"/>
                                            </w:rPr>
                                            <w:lastRenderedPageBreak/>
                                            <w:t>speculations of the Ukrainian tragedy the ethical rights and wrongs of the conflict are largely ignored. For his criminal invasion, Putin rightly bears the greatest moral and legal opprobrium for the appalling death toll, atrocities, and widespread levelling of parts of eastern Ukraine. But once the war reaches its conclusion, retrospectively the contribution of others will come under closer scrutiny..........</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The American purpose appears to be geopolitical; to utilise Ukraine as an expendable proxy to degrade and isolate a great power rival. The continuation of the fight suits Biden’s global strategy, as Austin </w:t>
                                          </w:r>
                                          <w:hyperlink r:id="rId63" w:history="1">
                                            <w:r>
                                              <w:rPr>
                                                <w:rStyle w:val="Hyperlink"/>
                                                <w:rFonts w:ascii="Arial" w:eastAsia="Times New Roman" w:hAnsi="Arial" w:cs="Arial"/>
                                                <w:color w:val="000000"/>
                                                <w:sz w:val="27"/>
                                                <w:szCs w:val="27"/>
                                              </w:rPr>
                                              <w:t>said</w:t>
                                            </w:r>
                                          </w:hyperlink>
                                          <w:r>
                                            <w:rPr>
                                              <w:rFonts w:ascii="Arial" w:eastAsia="Times New Roman" w:hAnsi="Arial" w:cs="Arial"/>
                                              <w:color w:val="000000"/>
                                              <w:sz w:val="27"/>
                                              <w:szCs w:val="27"/>
                                            </w:rPr>
                                            <w:t> the Americans were “prepared for the long haul and double down on our support for Ukraine”. The moral basis of such a policy is prima facie abhorrent.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64" w:tgtFrame="_blank" w:history="1">
                                            <w:r>
                                              <w:rPr>
                                                <w:rStyle w:val="Strong"/>
                                                <w:rFonts w:ascii="Helvetica" w:eastAsia="Times New Roman" w:hAnsi="Helvetica" w:cs="Helvetica"/>
                                                <w:color w:val="007C89"/>
                                                <w:sz w:val="27"/>
                                                <w:szCs w:val="27"/>
                                                <w:u w:val="single"/>
                                              </w:rPr>
                                              <w:t>READ ON</w:t>
                                            </w:r>
                                          </w:hyperlink>
                                          <w:r>
                                            <w:rPr>
                                              <w:rFonts w:ascii="Helvetica" w:eastAsia="Times New Roman" w:hAnsi="Helvetica" w:cs="Helvetica"/>
                                              <w:color w:val="202020"/>
                                              <w:sz w:val="24"/>
                                              <w:szCs w:val="24"/>
                                            </w:rPr>
                                            <w:br/>
                                            <w:t xml:space="preserve">  </w:t>
                                          </w:r>
                                        </w:p>
                                      </w:tc>
                                    </w:tr>
                                  </w:tbl>
                                  <w:p w14:paraId="01374700" w14:textId="77777777" w:rsidR="001F3655" w:rsidRDefault="001F3655">
                                    <w:pPr>
                                      <w:rPr>
                                        <w:rFonts w:ascii="Times New Roman" w:eastAsia="Times New Roman" w:hAnsi="Times New Roman" w:cs="Times New Roman"/>
                                        <w:sz w:val="20"/>
                                        <w:szCs w:val="20"/>
                                      </w:rPr>
                                    </w:pPr>
                                  </w:p>
                                </w:tc>
                              </w:tr>
                            </w:tbl>
                            <w:p w14:paraId="0E78FBFD" w14:textId="77777777" w:rsidR="001F3655" w:rsidRDefault="001F3655">
                              <w:pPr>
                                <w:rPr>
                                  <w:rFonts w:ascii="Times New Roman" w:eastAsia="Times New Roman" w:hAnsi="Times New Roman" w:cs="Times New Roman"/>
                                  <w:sz w:val="20"/>
                                  <w:szCs w:val="20"/>
                                </w:rPr>
                              </w:pPr>
                            </w:p>
                          </w:tc>
                        </w:tr>
                      </w:tbl>
                      <w:p w14:paraId="72D9867B"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3CA61F3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119B5A0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10F93AB9" w14:textId="77777777">
                                      <w:tc>
                                        <w:tcPr>
                                          <w:tcW w:w="0" w:type="auto"/>
                                          <w:tcMar>
                                            <w:top w:w="0" w:type="dxa"/>
                                            <w:left w:w="270" w:type="dxa"/>
                                            <w:bottom w:w="135" w:type="dxa"/>
                                            <w:right w:w="270" w:type="dxa"/>
                                          </w:tcMar>
                                          <w:hideMark/>
                                        </w:tcPr>
                                        <w:p w14:paraId="1E090403" w14:textId="77777777" w:rsidR="001F3655" w:rsidRDefault="001F3655">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4"/>
                                              <w:szCs w:val="24"/>
                                            </w:rPr>
                                            <w:t>With acknowledgement to The Saturday Paper, APRIL 16 – 22, 2022</w:t>
                                          </w:r>
                                          <w:r>
                                            <w:rPr>
                                              <w:rFonts w:ascii="Helvetica" w:eastAsia="Times New Roman" w:hAnsi="Helvetica" w:cs="Helvetica"/>
                                              <w:color w:val="202020"/>
                                              <w:sz w:val="24"/>
                                              <w:szCs w:val="24"/>
                                            </w:rPr>
                                            <w:br/>
                                            <w:t> </w:t>
                                          </w:r>
                                        </w:p>
                                        <w:p w14:paraId="5AEBAD25" w14:textId="77777777" w:rsidR="001F3655" w:rsidRDefault="001F3655">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t>Pine Gap’s role in China–US arms race makes Australia a target</w:t>
                                          </w:r>
                                          <w:r>
                                            <w:rPr>
                                              <w:rFonts w:ascii="Helvetica" w:eastAsia="Times New Roman" w:hAnsi="Helvetica" w:cs="Helvetica"/>
                                              <w:color w:val="202020"/>
                                              <w:sz w:val="24"/>
                                              <w:szCs w:val="24"/>
                                            </w:rPr>
                                            <w:br/>
                                          </w:r>
                                          <w:r>
                                            <w:rPr>
                                              <w:rFonts w:ascii="Helvetica" w:eastAsia="Times New Roman" w:hAnsi="Helvetica" w:cs="Helvetica"/>
                                              <w:color w:val="000000"/>
                                              <w:sz w:val="27"/>
                                              <w:szCs w:val="27"/>
                                            </w:rPr>
                                            <w:t>by Brian Toohey </w:t>
                                          </w:r>
                                        </w:p>
                                        <w:p w14:paraId="1E5E5E47" w14:textId="77777777" w:rsidR="001F3655" w:rsidRDefault="001F3655">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 </w:t>
                                          </w:r>
                                          <w:r>
                                            <w:rPr>
                                              <w:rStyle w:val="Emphasis"/>
                                              <w:rFonts w:ascii="Arial" w:eastAsia="Times New Roman" w:hAnsi="Arial" w:cs="Arial"/>
                                              <w:color w:val="000000"/>
                                              <w:sz w:val="27"/>
                                              <w:szCs w:val="27"/>
                                            </w:rPr>
                                            <w:t>Pine Gap’s role in China–US arms race makes Australia a target</w:t>
                                          </w:r>
                                          <w:r>
                                            <w:rPr>
                                              <w:rFonts w:ascii="Helvetica" w:eastAsia="Times New Roman" w:hAnsi="Helvetica" w:cs="Helvetica"/>
                                              <w:color w:val="202020"/>
                                              <w:sz w:val="24"/>
                                              <w:szCs w:val="24"/>
                                            </w:rPr>
                                            <w:br/>
                                          </w:r>
                                          <w:r>
                                            <w:rPr>
                                              <w:rStyle w:val="Emphasis"/>
                                              <w:rFonts w:ascii="Arial" w:eastAsia="Times New Roman" w:hAnsi="Arial" w:cs="Arial"/>
                                              <w:color w:val="000000"/>
                                              <w:sz w:val="27"/>
                                              <w:szCs w:val="27"/>
                                            </w:rPr>
                                            <w:t>The Pine Gap base near Alice Springs is expanding, and so is its importance to the US military. It also means Australia is becoming a more obvious global target, whether we realise it or not.</w:t>
                                          </w:r>
                                          <w:r>
                                            <w:rPr>
                                              <w:rStyle w:val="Emphasis"/>
                                              <w:rFonts w:ascii="Helvetica" w:eastAsia="Times New Roman" w:hAnsi="Helvetica" w:cs="Helvetica"/>
                                              <w:color w:val="202020"/>
                                              <w:sz w:val="24"/>
                                              <w:szCs w:val="24"/>
                                            </w:rPr>
                                            <w:t> </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lastRenderedPageBreak/>
                                            <w:br/>
                                          </w:r>
                                          <w:r>
                                            <w:rPr>
                                              <w:rFonts w:ascii="Arial" w:eastAsia="Times New Roman" w:hAnsi="Arial" w:cs="Arial"/>
                                              <w:color w:val="000000"/>
                                              <w:sz w:val="27"/>
                                              <w:szCs w:val="27"/>
                                            </w:rPr>
                                            <w:t xml:space="preserve">“I asked the </w:t>
                                          </w:r>
                                          <w:proofErr w:type="gramStart"/>
                                          <w:r>
                                            <w:rPr>
                                              <w:rFonts w:ascii="Arial" w:eastAsia="Times New Roman" w:hAnsi="Arial" w:cs="Arial"/>
                                              <w:color w:val="000000"/>
                                              <w:sz w:val="27"/>
                                              <w:szCs w:val="27"/>
                                            </w:rPr>
                                            <w:t>Foreign</w:t>
                                          </w:r>
                                          <w:proofErr w:type="gramEnd"/>
                                          <w:r>
                                            <w:rPr>
                                              <w:rFonts w:ascii="Arial" w:eastAsia="Times New Roman" w:hAnsi="Arial" w:cs="Arial"/>
                                              <w:color w:val="000000"/>
                                              <w:sz w:val="27"/>
                                              <w:szCs w:val="27"/>
                                            </w:rPr>
                                            <w:t xml:space="preserve"> minister, </w:t>
                                          </w:r>
                                          <w:proofErr w:type="spellStart"/>
                                          <w:r>
                                            <w:rPr>
                                              <w:rFonts w:ascii="Arial" w:eastAsia="Times New Roman" w:hAnsi="Arial" w:cs="Arial"/>
                                              <w:color w:val="000000"/>
                                              <w:sz w:val="27"/>
                                              <w:szCs w:val="27"/>
                                            </w:rPr>
                                            <w:t>Marise</w:t>
                                          </w:r>
                                          <w:proofErr w:type="spellEnd"/>
                                          <w:r>
                                            <w:rPr>
                                              <w:rFonts w:ascii="Arial" w:eastAsia="Times New Roman" w:hAnsi="Arial" w:cs="Arial"/>
                                              <w:color w:val="000000"/>
                                              <w:sz w:val="27"/>
                                              <w:szCs w:val="27"/>
                                            </w:rPr>
                                            <w:t xml:space="preserve"> Payne, and her </w:t>
                                          </w:r>
                                          <w:proofErr w:type="spellStart"/>
                                          <w:r>
                                            <w:rPr>
                                              <w:rFonts w:ascii="Arial" w:eastAsia="Times New Roman" w:hAnsi="Arial" w:cs="Arial"/>
                                              <w:color w:val="000000"/>
                                              <w:sz w:val="27"/>
                                              <w:szCs w:val="27"/>
                                            </w:rPr>
                                            <w:t>Labor</w:t>
                                          </w:r>
                                          <w:proofErr w:type="spellEnd"/>
                                          <w:r>
                                            <w:rPr>
                                              <w:rFonts w:ascii="Arial" w:eastAsia="Times New Roman" w:hAnsi="Arial" w:cs="Arial"/>
                                              <w:color w:val="000000"/>
                                              <w:sz w:val="27"/>
                                              <w:szCs w:val="27"/>
                                            </w:rPr>
                                            <w:t xml:space="preserve"> counterpart, Penny Wong, if Australia could refuse to integrate with US and other forces if it considered a proposed deployment violates Article 1 of the ANZUS treaty or the UN charter. I also asked if Australia could pull its military assets out of integrated US operations, if there was a more urgent need for Australia to confront a local threat that was of no interest to the US. Neither replied by the print deadline.”</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65"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000000"/>
                                              <w:sz w:val="24"/>
                                              <w:szCs w:val="24"/>
                                            </w:rPr>
                                            <w:br/>
                                          </w:r>
                                          <w:r>
                                            <w:rPr>
                                              <w:rFonts w:ascii="Arial" w:eastAsia="Times New Roman" w:hAnsi="Arial" w:cs="Arial"/>
                                              <w:color w:val="000000"/>
                                              <w:sz w:val="27"/>
                                              <w:szCs w:val="27"/>
                                            </w:rPr>
                                            <w:t> </w:t>
                                          </w:r>
                                        </w:p>
                                        <w:p w14:paraId="25538A9C" w14:textId="77777777" w:rsidR="001F3655" w:rsidRDefault="001F3655">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w:t>
                                          </w:r>
                                        </w:p>
                                      </w:tc>
                                    </w:tr>
                                  </w:tbl>
                                  <w:p w14:paraId="444E7996" w14:textId="77777777" w:rsidR="001F3655" w:rsidRDefault="001F3655">
                                    <w:pPr>
                                      <w:rPr>
                                        <w:rFonts w:ascii="Times New Roman" w:eastAsia="Times New Roman" w:hAnsi="Times New Roman" w:cs="Times New Roman"/>
                                        <w:sz w:val="20"/>
                                        <w:szCs w:val="20"/>
                                      </w:rPr>
                                    </w:pPr>
                                  </w:p>
                                </w:tc>
                              </w:tr>
                            </w:tbl>
                            <w:p w14:paraId="0FDA16B7" w14:textId="77777777" w:rsidR="001F3655" w:rsidRDefault="001F3655">
                              <w:pPr>
                                <w:rPr>
                                  <w:rFonts w:ascii="Times New Roman" w:eastAsia="Times New Roman" w:hAnsi="Times New Roman" w:cs="Times New Roman"/>
                                  <w:sz w:val="20"/>
                                  <w:szCs w:val="20"/>
                                </w:rPr>
                              </w:pPr>
                            </w:p>
                          </w:tc>
                        </w:tr>
                      </w:tbl>
                      <w:p w14:paraId="4C08EF7A"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1CE40164"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1F3655" w14:paraId="4A59B932" w14:textId="77777777">
                                <w:tc>
                                  <w:tcPr>
                                    <w:tcW w:w="0" w:type="auto"/>
                                    <w:tcMar>
                                      <w:top w:w="0" w:type="dxa"/>
                                      <w:left w:w="135" w:type="dxa"/>
                                      <w:bottom w:w="0" w:type="dxa"/>
                                      <w:right w:w="135" w:type="dxa"/>
                                    </w:tcMar>
                                    <w:hideMark/>
                                  </w:tcPr>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60"/>
                                    </w:tblGrid>
                                    <w:tr w:rsidR="001F3655" w14:paraId="31D38CD5" w14:textId="77777777">
                                      <w:tc>
                                        <w:tcPr>
                                          <w:tcW w:w="0" w:type="auto"/>
                                          <w:hideMark/>
                                        </w:tcPr>
                                        <w:p w14:paraId="0DD7FB62" w14:textId="77777777" w:rsidR="001F3655" w:rsidRDefault="001F3655">
                                          <w:pPr>
                                            <w:jc w:val="center"/>
                                            <w:rPr>
                                              <w:rFonts w:eastAsia="Times New Roman"/>
                                            </w:rPr>
                                          </w:pPr>
                                          <w:r>
                                            <w:rPr>
                                              <w:rFonts w:eastAsia="Times New Roman"/>
                                              <w:noProof/>
                                            </w:rPr>
                                            <w:drawing>
                                              <wp:inline distT="0" distB="0" distL="0" distR="0" wp14:anchorId="55C95796" wp14:editId="2831F135">
                                                <wp:extent cx="2505075" cy="2486025"/>
                                                <wp:effectExtent l="0" t="0" r="9525" b="9525"/>
                                                <wp:docPr id="2" name="Picture 2" descr="A picture containing person,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erson, person, indoor&#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05075" cy="2486025"/>
                                                        </a:xfrm>
                                                        <a:prstGeom prst="rect">
                                                          <a:avLst/>
                                                        </a:prstGeom>
                                                        <a:noFill/>
                                                        <a:ln>
                                                          <a:noFill/>
                                                        </a:ln>
                                                      </pic:spPr>
                                                    </pic:pic>
                                                  </a:graphicData>
                                                </a:graphic>
                                              </wp:inline>
                                            </w:drawing>
                                          </w:r>
                                        </w:p>
                                      </w:tc>
                                    </w:tr>
                                  </w:tbl>
                                  <w:tbl>
                                    <w:tblPr>
                                      <w:tblpPr w:leftFromText="45" w:rightFromText="45" w:vertAnchor="text"/>
                                      <w:tblW w:w="3945" w:type="dxa"/>
                                      <w:tblCellMar>
                                        <w:left w:w="0" w:type="dxa"/>
                                        <w:right w:w="0" w:type="dxa"/>
                                      </w:tblCellMar>
                                      <w:tblLook w:val="04A0" w:firstRow="1" w:lastRow="0" w:firstColumn="1" w:lastColumn="0" w:noHBand="0" w:noVBand="1"/>
                                    </w:tblPr>
                                    <w:tblGrid>
                                      <w:gridCol w:w="3945"/>
                                    </w:tblGrid>
                                    <w:tr w:rsidR="001F3655" w14:paraId="61760E3B" w14:textId="77777777">
                                      <w:tc>
                                        <w:tcPr>
                                          <w:tcW w:w="0" w:type="auto"/>
                                          <w:hideMark/>
                                        </w:tcPr>
                                        <w:p w14:paraId="1BCEA3FE" w14:textId="77777777" w:rsidR="001F3655" w:rsidRDefault="001F3655">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202020"/>
                                              <w:sz w:val="36"/>
                                              <w:szCs w:val="36"/>
                                            </w:rPr>
                                            <w:t>Kevin Rudd: Is War With China Inevitable?</w:t>
                                          </w:r>
                                          <w:r>
                                            <w:rPr>
                                              <w:rFonts w:ascii="Arial" w:eastAsia="Times New Roman" w:hAnsi="Arial" w:cs="Arial"/>
                                              <w:b/>
                                              <w:bCs/>
                                              <w:color w:val="202020"/>
                                              <w:sz w:val="36"/>
                                              <w:szCs w:val="36"/>
                                            </w:rPr>
                                            <w:br/>
                                          </w:r>
                                          <w:r>
                                            <w:rPr>
                                              <w:rFonts w:ascii="Arial" w:eastAsia="Times New Roman" w:hAnsi="Arial" w:cs="Arial"/>
                                              <w:b/>
                                              <w:bCs/>
                                              <w:color w:val="202020"/>
                                              <w:sz w:val="36"/>
                                              <w:szCs w:val="36"/>
                                            </w:rPr>
                                            <w:br/>
                                          </w:r>
                                          <w:r>
                                            <w:rPr>
                                              <w:rStyle w:val="Strong"/>
                                              <w:rFonts w:ascii="Arial" w:eastAsia="Times New Roman" w:hAnsi="Arial" w:cs="Arial"/>
                                              <w:color w:val="202020"/>
                                              <w:sz w:val="36"/>
                                              <w:szCs w:val="36"/>
                                            </w:rPr>
                                            <w:t xml:space="preserve">Listen </w:t>
                                          </w:r>
                                          <w:hyperlink r:id="rId67" w:tgtFrame="_blank" w:history="1">
                                            <w:r>
                                              <w:rPr>
                                                <w:rStyle w:val="Hyperlink"/>
                                                <w:rFonts w:ascii="Arial" w:eastAsia="Times New Roman" w:hAnsi="Arial" w:cs="Arial"/>
                                                <w:color w:val="007C89"/>
                                                <w:sz w:val="36"/>
                                                <w:szCs w:val="36"/>
                                              </w:rPr>
                                              <w:t>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090CC7CD" w14:textId="77777777" w:rsidR="001F3655" w:rsidRDefault="001F3655">
                                    <w:pPr>
                                      <w:rPr>
                                        <w:rFonts w:ascii="Times New Roman" w:eastAsia="Times New Roman" w:hAnsi="Times New Roman" w:cs="Times New Roman"/>
                                        <w:sz w:val="20"/>
                                        <w:szCs w:val="20"/>
                                      </w:rPr>
                                    </w:pPr>
                                  </w:p>
                                </w:tc>
                              </w:tr>
                            </w:tbl>
                            <w:p w14:paraId="6F229611" w14:textId="77777777" w:rsidR="001F3655" w:rsidRDefault="001F3655">
                              <w:pPr>
                                <w:rPr>
                                  <w:rFonts w:ascii="Times New Roman" w:eastAsia="Times New Roman" w:hAnsi="Times New Roman" w:cs="Times New Roman"/>
                                  <w:sz w:val="20"/>
                                  <w:szCs w:val="20"/>
                                </w:rPr>
                              </w:pPr>
                            </w:p>
                          </w:tc>
                        </w:tr>
                      </w:tbl>
                      <w:p w14:paraId="72160C80"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4656DB4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2A59365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36451B2F" w14:textId="77777777">
                                      <w:tc>
                                        <w:tcPr>
                                          <w:tcW w:w="0" w:type="auto"/>
                                          <w:tcMar>
                                            <w:top w:w="0" w:type="dxa"/>
                                            <w:left w:w="270" w:type="dxa"/>
                                            <w:bottom w:w="135" w:type="dxa"/>
                                            <w:right w:w="270" w:type="dxa"/>
                                          </w:tcMar>
                                          <w:hideMark/>
                                        </w:tcPr>
                                        <w:p w14:paraId="52EA8D06" w14:textId="77777777" w:rsidR="001F3655" w:rsidRDefault="001F3655">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Coming Events</w:t>
                                          </w:r>
                                          <w:r>
                                            <w:rPr>
                                              <w:rFonts w:ascii="Helvetica" w:eastAsia="Times New Roman" w:hAnsi="Helvetica" w:cs="Helvetica"/>
                                              <w:color w:val="202020"/>
                                              <w:sz w:val="24"/>
                                              <w:szCs w:val="24"/>
                                            </w:rPr>
                                            <w:br/>
                                            <w:t> </w:t>
                                          </w:r>
                                        </w:p>
                                        <w:p w14:paraId="0B310935" w14:textId="77777777" w:rsidR="001F3655" w:rsidRDefault="001F3655">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SYDNEY:</w:t>
                                          </w:r>
                                          <w:r>
                                            <w:rPr>
                                              <w:rFonts w:ascii="Arial" w:eastAsia="Times New Roman" w:hAnsi="Arial" w:cs="Arial"/>
                                              <w:color w:val="000000"/>
                                              <w:sz w:val="27"/>
                                              <w:szCs w:val="27"/>
                                            </w:rPr>
                                            <w:t xml:space="preserve"> May 10, Join our Picket 11.30 to 1.30</w:t>
                                          </w:r>
                                          <w:proofErr w:type="gramStart"/>
                                          <w:r>
                                            <w:rPr>
                                              <w:rFonts w:ascii="Arial" w:eastAsia="Times New Roman" w:hAnsi="Arial" w:cs="Arial"/>
                                              <w:color w:val="000000"/>
                                              <w:sz w:val="27"/>
                                              <w:szCs w:val="27"/>
                                            </w:rPr>
                                            <w:t>pm :</w:t>
                                          </w:r>
                                          <w:proofErr w:type="gramEnd"/>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 xml:space="preserve">Stop the Naval Arms Bazaar </w:t>
                                          </w:r>
                                          <w:r>
                                            <w:rPr>
                                              <w:rFonts w:ascii="Arial" w:eastAsia="Times New Roman" w:hAnsi="Arial" w:cs="Arial"/>
                                              <w:color w:val="000000"/>
                                              <w:sz w:val="27"/>
                                              <w:szCs w:val="27"/>
                                            </w:rPr>
                                            <w:t>: Darling Harbour side International Convention Centre ( AABCC: 0418 290 663)</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lastRenderedPageBreak/>
                                            <w:br/>
                                          </w:r>
                                          <w:r>
                                            <w:rPr>
                                              <w:rStyle w:val="Strong"/>
                                              <w:rFonts w:ascii="Helvetica" w:eastAsia="Times New Roman" w:hAnsi="Helvetica" w:cs="Helvetica"/>
                                              <w:color w:val="000000"/>
                                              <w:sz w:val="27"/>
                                              <w:szCs w:val="27"/>
                                            </w:rPr>
                                            <w:t>CANBERRA</w:t>
                                          </w:r>
                                          <w:r>
                                            <w:rPr>
                                              <w:rFonts w:ascii="Helvetica" w:eastAsia="Times New Roman" w:hAnsi="Helvetica" w:cs="Helvetica"/>
                                              <w:color w:val="000000"/>
                                              <w:sz w:val="27"/>
                                              <w:szCs w:val="27"/>
                                            </w:rPr>
                                            <w:t xml:space="preserve">: Friday 27th May, 6.30pm. Ainslie Football Club, </w:t>
                                          </w:r>
                                          <w:proofErr w:type="spellStart"/>
                                          <w:r>
                                            <w:rPr>
                                              <w:rFonts w:ascii="Helvetica" w:eastAsia="Times New Roman" w:hAnsi="Helvetica" w:cs="Helvetica"/>
                                              <w:color w:val="000000"/>
                                              <w:sz w:val="27"/>
                                              <w:szCs w:val="27"/>
                                            </w:rPr>
                                            <w:t>Anslie</w:t>
                                          </w:r>
                                          <w:proofErr w:type="spellEnd"/>
                                          <w:r>
                                            <w:rPr>
                                              <w:rFonts w:ascii="Helvetica" w:eastAsia="Times New Roman" w:hAnsi="Helvetica" w:cs="Helvetica"/>
                                              <w:color w:val="000000"/>
                                              <w:sz w:val="27"/>
                                              <w:szCs w:val="27"/>
                                            </w:rPr>
                                            <w:t xml:space="preserve">, ACT: </w:t>
                                          </w:r>
                                          <w:r>
                                            <w:rPr>
                                              <w:rStyle w:val="Strong"/>
                                              <w:rFonts w:ascii="Helvetica" w:eastAsia="Times New Roman" w:hAnsi="Helvetica" w:cs="Helvetica"/>
                                              <w:color w:val="000000"/>
                                              <w:sz w:val="27"/>
                                              <w:szCs w:val="27"/>
                                            </w:rPr>
                                            <w:t xml:space="preserve">David McBride speaking. </w:t>
                                          </w:r>
                                          <w:proofErr w:type="gramStart"/>
                                          <w:r>
                                            <w:rPr>
                                              <w:rFonts w:ascii="Helvetica" w:eastAsia="Times New Roman" w:hAnsi="Helvetica" w:cs="Helvetica"/>
                                              <w:color w:val="000000"/>
                                              <w:sz w:val="27"/>
                                              <w:szCs w:val="27"/>
                                            </w:rPr>
                                            <w:t>Bookings :</w:t>
                                          </w:r>
                                          <w:proofErr w:type="gramEnd"/>
                                          <w:r>
                                            <w:rPr>
                                              <w:rFonts w:ascii="Helvetica" w:eastAsia="Times New Roman" w:hAnsi="Helvetica" w:cs="Helvetica"/>
                                              <w:color w:val="000000"/>
                                              <w:sz w:val="27"/>
                                              <w:szCs w:val="27"/>
                                            </w:rPr>
                                            <w:t xml:space="preserve"> </w:t>
                                          </w:r>
                                          <w:hyperlink r:id="rId68" w:history="1">
                                            <w:r>
                                              <w:rPr>
                                                <w:rStyle w:val="Hyperlink"/>
                                                <w:rFonts w:eastAsia="Times New Roman"/>
                                                <w:sz w:val="27"/>
                                                <w:szCs w:val="27"/>
                                              </w:rPr>
                                              <w:t>rosieyuille@iinet.net.au</w:t>
                                            </w:r>
                                          </w:hyperlink>
                                        </w:p>
                                        <w:p w14:paraId="733AEA8D" w14:textId="77777777" w:rsidR="001F3655" w:rsidRDefault="001F3655">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Helvetica" w:eastAsia="Times New Roman" w:hAnsi="Helvetica" w:cs="Helvetica"/>
                                              <w:color w:val="000000"/>
                                              <w:sz w:val="27"/>
                                              <w:szCs w:val="27"/>
                                            </w:rPr>
                                            <w:t>NATIONAL WEBINAR</w:t>
                                          </w:r>
                                          <w:r>
                                            <w:rPr>
                                              <w:rFonts w:ascii="Helvetica" w:eastAsia="Times New Roman" w:hAnsi="Helvetica" w:cs="Helvetica"/>
                                              <w:color w:val="000000"/>
                                              <w:sz w:val="27"/>
                                              <w:szCs w:val="27"/>
                                            </w:rPr>
                                            <w:t xml:space="preserve">: IPAN: Wednesday, 8th June at 7pm, AEST: </w:t>
                                          </w:r>
                                          <w:r>
                                            <w:rPr>
                                              <w:rStyle w:val="Strong"/>
                                              <w:rFonts w:ascii="Helvetica" w:eastAsia="Times New Roman" w:hAnsi="Helvetica" w:cs="Helvetica"/>
                                              <w:color w:val="000000"/>
                                              <w:sz w:val="27"/>
                                              <w:szCs w:val="27"/>
                                            </w:rPr>
                                            <w:t>The First Line of an Alternative Defence Policy for Australia-</w:t>
                                          </w:r>
                                          <w:r>
                                            <w:rPr>
                                              <w:rFonts w:ascii="Helvetica" w:eastAsia="Times New Roman" w:hAnsi="Helvetica" w:cs="Helvetica"/>
                                              <w:color w:val="000000"/>
                                              <w:sz w:val="27"/>
                                              <w:szCs w:val="27"/>
                                            </w:rPr>
                                            <w:t xml:space="preserve"> Alison Broinowski, John Lander, Michael Smith, Jo Valentine. Register </w:t>
                                          </w:r>
                                          <w:hyperlink r:id="rId69" w:tgtFrame="_blank" w:history="1">
                                            <w:r>
                                              <w:rPr>
                                                <w:rStyle w:val="Strong"/>
                                                <w:rFonts w:ascii="Helvetica" w:eastAsia="Times New Roman" w:hAnsi="Helvetica" w:cs="Helvetica"/>
                                                <w:color w:val="007C89"/>
                                                <w:sz w:val="27"/>
                                                <w:szCs w:val="27"/>
                                                <w:u w:val="single"/>
                                              </w:rPr>
                                              <w:t>HERE</w:t>
                                            </w:r>
                                          </w:hyperlink>
                                          <w:r>
                                            <w:rPr>
                                              <w:rFonts w:ascii="Helvetica" w:eastAsia="Times New Roman" w:hAnsi="Helvetica" w:cs="Helvetica"/>
                                              <w:color w:val="202020"/>
                                              <w:sz w:val="24"/>
                                              <w:szCs w:val="24"/>
                                            </w:rPr>
                                            <w:br/>
                                            <w:t> </w:t>
                                          </w:r>
                                        </w:p>
                                      </w:tc>
                                    </w:tr>
                                  </w:tbl>
                                  <w:p w14:paraId="1430AC93" w14:textId="77777777" w:rsidR="001F3655" w:rsidRDefault="001F3655">
                                    <w:pPr>
                                      <w:rPr>
                                        <w:rFonts w:ascii="Times New Roman" w:eastAsia="Times New Roman" w:hAnsi="Times New Roman" w:cs="Times New Roman"/>
                                        <w:sz w:val="20"/>
                                        <w:szCs w:val="20"/>
                                      </w:rPr>
                                    </w:pPr>
                                  </w:p>
                                </w:tc>
                              </w:tr>
                            </w:tbl>
                            <w:p w14:paraId="3B870851" w14:textId="77777777" w:rsidR="001F3655" w:rsidRDefault="001F3655">
                              <w:pPr>
                                <w:rPr>
                                  <w:rFonts w:ascii="Times New Roman" w:eastAsia="Times New Roman" w:hAnsi="Times New Roman" w:cs="Times New Roman"/>
                                  <w:sz w:val="20"/>
                                  <w:szCs w:val="20"/>
                                </w:rPr>
                              </w:pPr>
                            </w:p>
                          </w:tc>
                        </w:tr>
                      </w:tbl>
                      <w:p w14:paraId="0D27E494" w14:textId="77777777" w:rsidR="001F3655" w:rsidRDefault="001F365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F3655" w14:paraId="6CD1C71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765DB48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7AF85418"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1F3655" w14:paraId="653EA601"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1F3655" w14:paraId="719AE854"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1F3655" w14:paraId="4BC896F9"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1F3655" w14:paraId="6277FD39" w14:textId="77777777">
                                                              <w:trPr>
                                                                <w:jc w:val="center"/>
                                                              </w:trPr>
                                                              <w:tc>
                                                                <w:tcPr>
                                                                  <w:tcW w:w="0" w:type="auto"/>
                                                                  <w:vAlign w:val="center"/>
                                                                  <w:hideMark/>
                                                                </w:tcPr>
                                                                <w:p w14:paraId="4E78BFCE" w14:textId="77777777" w:rsidR="001F3655" w:rsidRDefault="001F3655">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186"/>
                                                                  </w:tblGrid>
                                                                  <w:tr w:rsidR="001F3655" w14:paraId="6E6A4B98"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1F3655" w14:paraId="76AC2135"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1F3655" w14:paraId="47436267" w14:textId="77777777">
                                                                                <w:tc>
                                                                                  <w:tcPr>
                                                                                    <w:tcW w:w="0" w:type="auto"/>
                                                                                    <w:vAlign w:val="center"/>
                                                                                    <w:hideMark/>
                                                                                  </w:tcPr>
                                                                                  <w:p w14:paraId="09632AF7" w14:textId="77777777" w:rsidR="001F3655" w:rsidRDefault="001F3655">
                                                                                    <w:pPr>
                                                                                      <w:jc w:val="center"/>
                                                                                      <w:rPr>
                                                                                        <w:rFonts w:eastAsia="Times New Roman"/>
                                                                                      </w:rPr>
                                                                                    </w:pPr>
                                                                                    <w:r>
                                                                                      <w:rPr>
                                                                                        <w:rStyle w:val="Strong"/>
                                                                                        <w:rFonts w:eastAsia="Times New Roman"/>
                                                                                        <w:sz w:val="36"/>
                                                                                        <w:szCs w:val="36"/>
                                                                                      </w:rPr>
                                                                                      <w:t>RAPID PUBLIC RESPONSE</w:t>
                                                                                    </w:r>
                                                                                  </w:p>
                                                                                  <w:p w14:paraId="3C73F323" w14:textId="77777777" w:rsidR="001F3655" w:rsidRDefault="001F3655">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7F22D757" w14:textId="77777777" w:rsidR="001F3655" w:rsidRDefault="001F3655">
                                                                              <w:pPr>
                                                                                <w:rPr>
                                                                                  <w:rFonts w:ascii="Times New Roman" w:eastAsia="Times New Roman" w:hAnsi="Times New Roman" w:cs="Times New Roman"/>
                                                                                  <w:sz w:val="20"/>
                                                                                  <w:szCs w:val="20"/>
                                                                                </w:rPr>
                                                                              </w:pPr>
                                                                            </w:p>
                                                                          </w:tc>
                                                                        </w:tr>
                                                                      </w:tbl>
                                                                      <w:p w14:paraId="4482F127" w14:textId="77777777" w:rsidR="001F3655" w:rsidRDefault="001F3655">
                                                                        <w:pPr>
                                                                          <w:rPr>
                                                                            <w:rFonts w:ascii="Times New Roman" w:eastAsia="Times New Roman" w:hAnsi="Times New Roman" w:cs="Times New Roman"/>
                                                                            <w:sz w:val="20"/>
                                                                            <w:szCs w:val="20"/>
                                                                          </w:rPr>
                                                                        </w:pPr>
                                                                      </w:p>
                                                                    </w:tc>
                                                                  </w:tr>
                                                                </w:tbl>
                                                                <w:p w14:paraId="7EE2EBAB" w14:textId="77777777" w:rsidR="001F3655" w:rsidRDefault="001F3655">
                                                                  <w:pPr>
                                                                    <w:rPr>
                                                                      <w:rFonts w:ascii="Times New Roman" w:eastAsia="Times New Roman" w:hAnsi="Times New Roman" w:cs="Times New Roman"/>
                                                                      <w:sz w:val="20"/>
                                                                      <w:szCs w:val="20"/>
                                                                    </w:rPr>
                                                                  </w:pPr>
                                                                </w:p>
                                                              </w:tc>
                                                            </w:tr>
                                                          </w:tbl>
                                                          <w:p w14:paraId="303A6886" w14:textId="77777777" w:rsidR="001F3655" w:rsidRDefault="001F3655">
                                                            <w:pPr>
                                                              <w:rPr>
                                                                <w:rFonts w:eastAsia="Times New Roman"/>
                                                              </w:rPr>
                                                            </w:pPr>
                                                            <w:r>
                                                              <w:rPr>
                                                                <w:rFonts w:eastAsia="Times New Roman"/>
                                                              </w:rPr>
                                                              <w:t> </w:t>
                                                            </w:r>
                                                          </w:p>
                                                        </w:tc>
                                                      </w:tr>
                                                    </w:tbl>
                                                    <w:p w14:paraId="6954B46F" w14:textId="77777777" w:rsidR="001F3655" w:rsidRDefault="001F3655">
                                                      <w:pPr>
                                                        <w:rPr>
                                                          <w:rFonts w:ascii="Times New Roman" w:eastAsia="Times New Roman" w:hAnsi="Times New Roman" w:cs="Times New Roman"/>
                                                          <w:sz w:val="20"/>
                                                          <w:szCs w:val="20"/>
                                                        </w:rPr>
                                                      </w:pPr>
                                                    </w:p>
                                                  </w:tc>
                                                </w:tr>
                                              </w:tbl>
                                              <w:p w14:paraId="5ECFCED5" w14:textId="77777777" w:rsidR="001F3655" w:rsidRDefault="001F3655">
                                                <w:pPr>
                                                  <w:rPr>
                                                    <w:rFonts w:ascii="Times New Roman" w:eastAsia="Times New Roman" w:hAnsi="Times New Roman" w:cs="Times New Roman"/>
                                                    <w:sz w:val="20"/>
                                                    <w:szCs w:val="20"/>
                                                  </w:rPr>
                                                </w:pPr>
                                              </w:p>
                                            </w:tc>
                                          </w:tr>
                                        </w:tbl>
                                        <w:p w14:paraId="2F737265" w14:textId="77777777" w:rsidR="001F3655" w:rsidRDefault="001F3655">
                                          <w:pPr>
                                            <w:rPr>
                                              <w:rFonts w:ascii="Times New Roman" w:eastAsia="Times New Roman" w:hAnsi="Times New Roman" w:cs="Times New Roman"/>
                                              <w:sz w:val="20"/>
                                              <w:szCs w:val="20"/>
                                            </w:rPr>
                                          </w:pPr>
                                        </w:p>
                                      </w:tc>
                                    </w:tr>
                                  </w:tbl>
                                  <w:p w14:paraId="23BF20E5" w14:textId="77777777" w:rsidR="001F3655" w:rsidRDefault="001F3655">
                                    <w:pPr>
                                      <w:rPr>
                                        <w:rFonts w:ascii="Times New Roman" w:eastAsia="Times New Roman" w:hAnsi="Times New Roman" w:cs="Times New Roman"/>
                                        <w:sz w:val="20"/>
                                        <w:szCs w:val="20"/>
                                      </w:rPr>
                                    </w:pPr>
                                  </w:p>
                                </w:tc>
                              </w:tr>
                            </w:tbl>
                            <w:p w14:paraId="03E46A61" w14:textId="77777777" w:rsidR="001F3655" w:rsidRDefault="001F3655">
                              <w:pPr>
                                <w:rPr>
                                  <w:rFonts w:ascii="Times New Roman" w:eastAsia="Times New Roman" w:hAnsi="Times New Roman" w:cs="Times New Roman"/>
                                  <w:sz w:val="20"/>
                                  <w:szCs w:val="20"/>
                                </w:rPr>
                              </w:pPr>
                            </w:p>
                          </w:tc>
                        </w:tr>
                      </w:tbl>
                      <w:p w14:paraId="46D035AB" w14:textId="77777777" w:rsidR="001F3655" w:rsidRDefault="001F3655">
                        <w:pPr>
                          <w:rPr>
                            <w:rFonts w:ascii="Times New Roman" w:eastAsia="Times New Roman" w:hAnsi="Times New Roman" w:cs="Times New Roman"/>
                            <w:sz w:val="20"/>
                            <w:szCs w:val="20"/>
                          </w:rPr>
                        </w:pPr>
                      </w:p>
                    </w:tc>
                  </w:tr>
                  <w:tr w:rsidR="001F3655" w14:paraId="43DC8814"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1F3655" w14:paraId="438412C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F3655" w14:paraId="7B0770E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F3655" w14:paraId="23906C87"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1F3655" w14:paraId="08715505" w14:textId="77777777">
                                            <w:tc>
                                              <w:tcPr>
                                                <w:tcW w:w="0" w:type="auto"/>
                                                <w:vAlign w:val="center"/>
                                                <w:hideMark/>
                                              </w:tcPr>
                                              <w:p w14:paraId="0982C3A1" w14:textId="77777777" w:rsidR="001F3655" w:rsidRDefault="001F3655">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70"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w:t>
                                                </w:r>
                                                <w:r>
                                                  <w:rPr>
                                                    <w:rFonts w:eastAsia="Times New Roman"/>
                                                    <w:color w:val="000000"/>
                                                  </w:rPr>
                                                  <w:lastRenderedPageBreak/>
                                                  <w:t xml:space="preserve">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186"/>
                                                </w:tblGrid>
                                                <w:tr w:rsidR="001F3655" w14:paraId="132778B2"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1F3655" w14:paraId="6E4FCE59" w14:textId="77777777">
                                                        <w:tc>
                                                          <w:tcPr>
                                                            <w:tcW w:w="0" w:type="auto"/>
                                                            <w:vAlign w:val="center"/>
                                                            <w:hideMark/>
                                                          </w:tcPr>
                                                          <w:p w14:paraId="7897B035" w14:textId="77777777" w:rsidR="001F3655" w:rsidRDefault="001F3655">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71"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72"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73" w:history="1">
                                                              <w:r>
                                                                <w:rPr>
                                                                  <w:rStyle w:val="Hyperlink"/>
                                                                  <w:rFonts w:eastAsia="Times New Roman"/>
                                                                  <w:color w:val="000000"/>
                                                                </w:rPr>
                                                                <w:t>update your preferences</w:t>
                                                              </w:r>
                                                            </w:hyperlink>
                                                            <w:r>
                                                              <w:rPr>
                                                                <w:rFonts w:eastAsia="Times New Roman"/>
                                                                <w:color w:val="000000"/>
                                                              </w:rPr>
                                                              <w:t xml:space="preserve"> or </w:t>
                                                            </w:r>
                                                            <w:hyperlink r:id="rId74" w:history="1">
                                                              <w:r>
                                                                <w:rPr>
                                                                  <w:rStyle w:val="Hyperlink"/>
                                                                  <w:rFonts w:eastAsia="Times New Roman"/>
                                                                  <w:color w:val="000000"/>
                                                                </w:rPr>
                                                                <w:t>unsubscribe from this list</w:t>
                                                              </w:r>
                                                            </w:hyperlink>
                                                          </w:p>
                                                        </w:tc>
                                                      </w:tr>
                                                    </w:tbl>
                                                    <w:p w14:paraId="06AC1828" w14:textId="77777777" w:rsidR="001F3655" w:rsidRDefault="001F3655">
                                                      <w:pPr>
                                                        <w:rPr>
                                                          <w:rFonts w:ascii="Times New Roman" w:eastAsia="Times New Roman" w:hAnsi="Times New Roman" w:cs="Times New Roman"/>
                                                          <w:sz w:val="20"/>
                                                          <w:szCs w:val="20"/>
                                                        </w:rPr>
                                                      </w:pPr>
                                                    </w:p>
                                                  </w:tc>
                                                </w:tr>
                                              </w:tbl>
                                              <w:p w14:paraId="6C4E070C" w14:textId="77777777" w:rsidR="001F3655" w:rsidRDefault="001F3655">
                                                <w:pPr>
                                                  <w:rPr>
                                                    <w:rFonts w:eastAsia="Times New Roman"/>
                                                  </w:rPr>
                                                </w:pPr>
                                                <w:r>
                                                  <w:rPr>
                                                    <w:rFonts w:eastAsia="Times New Roman"/>
                                                  </w:rPr>
                                                  <w:t> </w:t>
                                                </w:r>
                                              </w:p>
                                            </w:tc>
                                          </w:tr>
                                        </w:tbl>
                                        <w:p w14:paraId="7ED74574" w14:textId="77777777" w:rsidR="001F3655" w:rsidRDefault="001F3655">
                                          <w:pPr>
                                            <w:rPr>
                                              <w:rFonts w:ascii="Times New Roman" w:eastAsia="Times New Roman" w:hAnsi="Times New Roman" w:cs="Times New Roman"/>
                                              <w:sz w:val="20"/>
                                              <w:szCs w:val="20"/>
                                            </w:rPr>
                                          </w:pPr>
                                        </w:p>
                                      </w:tc>
                                    </w:tr>
                                  </w:tbl>
                                  <w:p w14:paraId="76A03468" w14:textId="77777777" w:rsidR="001F3655" w:rsidRDefault="001F3655">
                                    <w:pPr>
                                      <w:rPr>
                                        <w:rFonts w:ascii="Times New Roman" w:eastAsia="Times New Roman" w:hAnsi="Times New Roman" w:cs="Times New Roman"/>
                                        <w:sz w:val="20"/>
                                        <w:szCs w:val="20"/>
                                      </w:rPr>
                                    </w:pPr>
                                  </w:p>
                                </w:tc>
                              </w:tr>
                            </w:tbl>
                            <w:p w14:paraId="6783BA04" w14:textId="77777777" w:rsidR="001F3655" w:rsidRDefault="001F3655">
                              <w:pPr>
                                <w:rPr>
                                  <w:rFonts w:ascii="Times New Roman" w:eastAsia="Times New Roman" w:hAnsi="Times New Roman" w:cs="Times New Roman"/>
                                  <w:sz w:val="20"/>
                                  <w:szCs w:val="20"/>
                                </w:rPr>
                              </w:pPr>
                            </w:p>
                          </w:tc>
                        </w:tr>
                      </w:tbl>
                      <w:p w14:paraId="3CD148A4" w14:textId="77777777" w:rsidR="001F3655" w:rsidRDefault="001F3655">
                        <w:pPr>
                          <w:rPr>
                            <w:rFonts w:ascii="Times New Roman" w:eastAsia="Times New Roman" w:hAnsi="Times New Roman" w:cs="Times New Roman"/>
                            <w:sz w:val="20"/>
                            <w:szCs w:val="20"/>
                          </w:rPr>
                        </w:pPr>
                      </w:p>
                    </w:tc>
                  </w:tr>
                </w:tbl>
                <w:p w14:paraId="7E5D528F" w14:textId="77777777" w:rsidR="001F3655" w:rsidRDefault="001F3655">
                  <w:pPr>
                    <w:jc w:val="center"/>
                    <w:rPr>
                      <w:rFonts w:ascii="Times New Roman" w:eastAsia="Times New Roman" w:hAnsi="Times New Roman" w:cs="Times New Roman"/>
                      <w:sz w:val="20"/>
                      <w:szCs w:val="20"/>
                    </w:rPr>
                  </w:pPr>
                </w:p>
              </w:tc>
            </w:tr>
          </w:tbl>
          <w:p w14:paraId="5E58FAAC" w14:textId="77777777" w:rsidR="001F3655" w:rsidRDefault="001F3655">
            <w:pPr>
              <w:jc w:val="center"/>
              <w:rPr>
                <w:rFonts w:ascii="Times New Roman" w:eastAsia="Times New Roman" w:hAnsi="Times New Roman" w:cs="Times New Roman"/>
                <w:sz w:val="20"/>
                <w:szCs w:val="20"/>
              </w:rPr>
            </w:pPr>
          </w:p>
        </w:tc>
      </w:tr>
    </w:tbl>
    <w:p w14:paraId="7F32C19B" w14:textId="77777777" w:rsidR="001F3655" w:rsidRDefault="001F3655" w:rsidP="001F3655">
      <w:pPr>
        <w:spacing w:after="240"/>
        <w:jc w:val="center"/>
        <w:rPr>
          <w:rFonts w:eastAsia="Times New Roman"/>
        </w:rPr>
      </w:pPr>
      <w:r>
        <w:rPr>
          <w:rFonts w:eastAsia="Times New Roman"/>
        </w:rPr>
        <w:lastRenderedPageBreak/>
        <w:br/>
      </w:r>
      <w:r>
        <w:rPr>
          <w:rFonts w:eastAsia="Times New Roman"/>
        </w:rPr>
        <w:br/>
      </w:r>
      <w:r>
        <w:rPr>
          <w:rFonts w:eastAsia="Times New Roman"/>
        </w:rPr>
        <w:br/>
      </w:r>
      <w:r>
        <w:rPr>
          <w:rFonts w:eastAsia="Times New Roman"/>
        </w:rPr>
        <w:br/>
      </w:r>
    </w:p>
    <w:tbl>
      <w:tblPr>
        <w:tblW w:w="5000" w:type="pct"/>
        <w:jc w:val="center"/>
        <w:tblBorders>
          <w:top w:val="single" w:sz="6" w:space="0" w:color="E5E5E5"/>
        </w:tblBorders>
        <w:shd w:val="clear" w:color="auto" w:fill="FFFFFF"/>
        <w:tblCellMar>
          <w:left w:w="0" w:type="dxa"/>
          <w:right w:w="0" w:type="dxa"/>
        </w:tblCellMar>
        <w:tblLook w:val="04A0" w:firstRow="1" w:lastRow="0" w:firstColumn="1" w:lastColumn="0" w:noHBand="0" w:noVBand="1"/>
      </w:tblPr>
      <w:tblGrid>
        <w:gridCol w:w="9026"/>
      </w:tblGrid>
      <w:tr w:rsidR="001F3655" w14:paraId="24A46575" w14:textId="77777777" w:rsidTr="001F3655">
        <w:trPr>
          <w:jc w:val="center"/>
        </w:trPr>
        <w:tc>
          <w:tcPr>
            <w:tcW w:w="0" w:type="auto"/>
            <w:tcBorders>
              <w:top w:val="single" w:sz="6" w:space="0" w:color="E5E5E5"/>
              <w:left w:val="nil"/>
              <w:bottom w:val="nil"/>
              <w:right w:val="nil"/>
            </w:tcBorders>
            <w:shd w:val="clear" w:color="auto" w:fill="FFFFFF"/>
            <w:tcMar>
              <w:top w:w="300" w:type="dxa"/>
              <w:left w:w="0" w:type="dxa"/>
              <w:bottom w:w="300" w:type="dxa"/>
              <w:right w:w="0" w:type="dxa"/>
            </w:tcMar>
            <w:hideMark/>
          </w:tcPr>
          <w:tbl>
            <w:tblPr>
              <w:tblW w:w="0" w:type="auto"/>
              <w:jc w:val="center"/>
              <w:tblCellMar>
                <w:left w:w="0" w:type="dxa"/>
                <w:right w:w="0" w:type="dxa"/>
              </w:tblCellMar>
              <w:tblLook w:val="04A0" w:firstRow="1" w:lastRow="0" w:firstColumn="1" w:lastColumn="0" w:noHBand="0" w:noVBand="1"/>
            </w:tblPr>
            <w:tblGrid>
              <w:gridCol w:w="6318"/>
            </w:tblGrid>
            <w:tr w:rsidR="001F3655" w14:paraId="2B5F0F3E" w14:textId="77777777">
              <w:trPr>
                <w:jc w:val="center"/>
              </w:trPr>
              <w:tc>
                <w:tcPr>
                  <w:tcW w:w="0" w:type="auto"/>
                  <w:tcMar>
                    <w:top w:w="0" w:type="dxa"/>
                    <w:left w:w="300" w:type="dxa"/>
                    <w:bottom w:w="75" w:type="dxa"/>
                    <w:right w:w="300" w:type="dxa"/>
                  </w:tcMar>
                  <w:hideMark/>
                </w:tcPr>
                <w:p w14:paraId="593A4467" w14:textId="77777777" w:rsidR="001F3655" w:rsidRDefault="001F3655">
                  <w:pPr>
                    <w:spacing w:after="240" w:line="360" w:lineRule="auto"/>
                    <w:jc w:val="center"/>
                    <w:rPr>
                      <w:rFonts w:ascii="Helvetica" w:eastAsia="Times New Roman" w:hAnsi="Helvetica" w:cs="Helvetica"/>
                      <w:color w:val="606060"/>
                      <w:sz w:val="17"/>
                      <w:szCs w:val="17"/>
                    </w:rPr>
                  </w:pPr>
                  <w:r>
                    <w:rPr>
                      <w:rFonts w:ascii="Helvetica" w:eastAsia="Times New Roman" w:hAnsi="Helvetica" w:cs="Helvetica"/>
                      <w:color w:val="606060"/>
                      <w:sz w:val="17"/>
                      <w:szCs w:val="17"/>
                    </w:rPr>
                    <w:t xml:space="preserve">This email was sent to </w:t>
                  </w:r>
                  <w:hyperlink r:id="rId75" w:tgtFrame="_blank" w:history="1">
                    <w:r>
                      <w:rPr>
                        <w:rStyle w:val="Hyperlink"/>
                        <w:rFonts w:eastAsia="Times New Roman"/>
                        <w:color w:val="404040"/>
                        <w:sz w:val="17"/>
                        <w:szCs w:val="17"/>
                      </w:rPr>
                      <w:t>bevanram1960@gmail.com</w:t>
                    </w:r>
                  </w:hyperlink>
                  <w:r>
                    <w:rPr>
                      <w:rFonts w:ascii="Helvetica" w:eastAsia="Times New Roman" w:hAnsi="Helvetica" w:cs="Helvetica"/>
                      <w:color w:val="606060"/>
                      <w:sz w:val="17"/>
                      <w:szCs w:val="17"/>
                    </w:rPr>
                    <w:t xml:space="preserve"> </w:t>
                  </w:r>
                  <w:r>
                    <w:rPr>
                      <w:rFonts w:ascii="Helvetica" w:eastAsia="Times New Roman" w:hAnsi="Helvetica" w:cs="Helvetica"/>
                      <w:color w:val="606060"/>
                      <w:sz w:val="17"/>
                      <w:szCs w:val="17"/>
                    </w:rPr>
                    <w:br/>
                  </w:r>
                  <w:hyperlink r:id="rId76" w:tgtFrame="_blank" w:history="1">
                    <w:r>
                      <w:rPr>
                        <w:rStyle w:val="Emphasis"/>
                        <w:rFonts w:ascii="Helvetica" w:eastAsia="Times New Roman" w:hAnsi="Helvetica" w:cs="Helvetica"/>
                        <w:color w:val="404040"/>
                        <w:sz w:val="17"/>
                        <w:szCs w:val="17"/>
                        <w:u w:val="single"/>
                      </w:rPr>
                      <w:t>why did I get this?</w:t>
                    </w:r>
                  </w:hyperlink>
                  <w:r>
                    <w:rPr>
                      <w:rFonts w:ascii="Helvetica" w:eastAsia="Times New Roman" w:hAnsi="Helvetica" w:cs="Helvetica"/>
                      <w:color w:val="606060"/>
                      <w:sz w:val="17"/>
                      <w:szCs w:val="17"/>
                    </w:rPr>
                    <w:t>    </w:t>
                  </w:r>
                  <w:hyperlink r:id="rId77" w:history="1">
                    <w:r>
                      <w:rPr>
                        <w:rStyle w:val="Hyperlink"/>
                        <w:rFonts w:eastAsia="Times New Roman"/>
                        <w:color w:val="404040"/>
                        <w:sz w:val="17"/>
                        <w:szCs w:val="17"/>
                      </w:rPr>
                      <w:t>unsubscribe from this list</w:t>
                    </w:r>
                  </w:hyperlink>
                  <w:r>
                    <w:rPr>
                      <w:rFonts w:ascii="Helvetica" w:eastAsia="Times New Roman" w:hAnsi="Helvetica" w:cs="Helvetica"/>
                      <w:color w:val="606060"/>
                      <w:sz w:val="17"/>
                      <w:szCs w:val="17"/>
                    </w:rPr>
                    <w:t>    </w:t>
                  </w:r>
                  <w:hyperlink r:id="rId78" w:history="1">
                    <w:r>
                      <w:rPr>
                        <w:rStyle w:val="Hyperlink"/>
                        <w:rFonts w:eastAsia="Times New Roman"/>
                        <w:color w:val="404040"/>
                        <w:sz w:val="17"/>
                        <w:szCs w:val="17"/>
                      </w:rPr>
                      <w:t>update subscription preferences</w:t>
                    </w:r>
                  </w:hyperlink>
                  <w:r>
                    <w:rPr>
                      <w:rFonts w:ascii="Helvetica" w:eastAsia="Times New Roman" w:hAnsi="Helvetica" w:cs="Helvetica"/>
                      <w:color w:val="606060"/>
                      <w:sz w:val="17"/>
                      <w:szCs w:val="17"/>
                    </w:rPr>
                    <w:t xml:space="preserve"> </w:t>
                  </w:r>
                  <w:r>
                    <w:rPr>
                      <w:rFonts w:ascii="Helvetica" w:eastAsia="Times New Roman" w:hAnsi="Helvetica" w:cs="Helvetica"/>
                      <w:color w:val="606060"/>
                      <w:sz w:val="17"/>
                      <w:szCs w:val="17"/>
                    </w:rPr>
                    <w:br/>
                    <w:t xml:space="preserve">IPAN · PO Box 573 · Coorparoo, Qld 4151 · Australia </w:t>
                  </w:r>
                </w:p>
              </w:tc>
            </w:tr>
          </w:tbl>
          <w:p w14:paraId="78D87F9B" w14:textId="77777777" w:rsidR="001F3655" w:rsidRDefault="001F3655">
            <w:pPr>
              <w:jc w:val="center"/>
              <w:rPr>
                <w:rFonts w:ascii="Times New Roman" w:eastAsia="Times New Roman" w:hAnsi="Times New Roman" w:cs="Times New Roman"/>
                <w:sz w:val="20"/>
                <w:szCs w:val="20"/>
              </w:rPr>
            </w:pPr>
          </w:p>
        </w:tc>
      </w:tr>
    </w:tbl>
    <w:p w14:paraId="51D4EEA1" w14:textId="77777777" w:rsidR="001F3655" w:rsidRDefault="001F3655" w:rsidP="001F3655">
      <w:pPr>
        <w:rPr>
          <w:rFonts w:eastAsia="Times New Roman"/>
        </w:rPr>
      </w:pPr>
      <w:r>
        <w:rPr>
          <w:rFonts w:eastAsia="Times New Roman"/>
          <w:noProof/>
        </w:rPr>
        <w:drawing>
          <wp:inline distT="0" distB="0" distL="0" distR="0" wp14:anchorId="1EFF3E52" wp14:editId="41068EE1">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0D36802" w14:textId="77777777" w:rsidR="00405BAD" w:rsidRDefault="00405BAD"/>
    <w:sectPr w:rsidR="00405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655"/>
    <w:rsid w:val="001F3655"/>
    <w:rsid w:val="00405BAD"/>
    <w:rsid w:val="004A22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1F0E4"/>
  <w15:chartTrackingRefBased/>
  <w15:docId w15:val="{46DC2061-C2A5-44AC-991D-2C2554D4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655"/>
    <w:pPr>
      <w:spacing w:after="0" w:line="240" w:lineRule="auto"/>
    </w:pPr>
    <w:rPr>
      <w:rFonts w:ascii="Calibri" w:hAnsi="Calibri" w:cs="Calibri"/>
      <w:lang w:eastAsia="en-AU"/>
    </w:rPr>
  </w:style>
  <w:style w:type="paragraph" w:styleId="Heading1">
    <w:name w:val="heading 1"/>
    <w:basedOn w:val="Normal"/>
    <w:link w:val="Heading1Char"/>
    <w:uiPriority w:val="9"/>
    <w:qFormat/>
    <w:rsid w:val="001F3655"/>
    <w:pPr>
      <w:spacing w:line="300" w:lineRule="auto"/>
      <w:outlineLvl w:val="0"/>
    </w:pPr>
    <w:rPr>
      <w:rFonts w:ascii="Helvetica" w:hAnsi="Helvetica" w:cs="Helvetica"/>
      <w:b/>
      <w:bCs/>
      <w:color w:val="202020"/>
      <w:kern w:val="36"/>
      <w:sz w:val="39"/>
      <w:szCs w:val="39"/>
    </w:rPr>
  </w:style>
  <w:style w:type="paragraph" w:styleId="Heading3">
    <w:name w:val="heading 3"/>
    <w:basedOn w:val="Normal"/>
    <w:link w:val="Heading3Char"/>
    <w:uiPriority w:val="9"/>
    <w:semiHidden/>
    <w:unhideWhenUsed/>
    <w:qFormat/>
    <w:rsid w:val="001F3655"/>
    <w:pPr>
      <w:spacing w:line="300" w:lineRule="auto"/>
      <w:outlineLvl w:val="2"/>
    </w:pPr>
    <w:rPr>
      <w:rFonts w:ascii="Helvetica" w:hAnsi="Helvetica" w:cs="Helvetica"/>
      <w:b/>
      <w:bCs/>
      <w:color w:val="20202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655"/>
    <w:rPr>
      <w:rFonts w:ascii="Helvetica" w:hAnsi="Helvetica" w:cs="Helvetica"/>
      <w:b/>
      <w:bCs/>
      <w:color w:val="202020"/>
      <w:kern w:val="36"/>
      <w:sz w:val="39"/>
      <w:szCs w:val="39"/>
      <w:lang w:eastAsia="en-AU"/>
    </w:rPr>
  </w:style>
  <w:style w:type="character" w:customStyle="1" w:styleId="Heading3Char">
    <w:name w:val="Heading 3 Char"/>
    <w:basedOn w:val="DefaultParagraphFont"/>
    <w:link w:val="Heading3"/>
    <w:uiPriority w:val="9"/>
    <w:semiHidden/>
    <w:rsid w:val="001F3655"/>
    <w:rPr>
      <w:rFonts w:ascii="Helvetica" w:hAnsi="Helvetica" w:cs="Helvetica"/>
      <w:b/>
      <w:bCs/>
      <w:color w:val="202020"/>
      <w:sz w:val="30"/>
      <w:szCs w:val="30"/>
      <w:lang w:eastAsia="en-AU"/>
    </w:rPr>
  </w:style>
  <w:style w:type="character" w:styleId="Hyperlink">
    <w:name w:val="Hyperlink"/>
    <w:basedOn w:val="DefaultParagraphFont"/>
    <w:uiPriority w:val="99"/>
    <w:semiHidden/>
    <w:unhideWhenUsed/>
    <w:rsid w:val="001F3655"/>
    <w:rPr>
      <w:color w:val="0000FF"/>
      <w:u w:val="single"/>
    </w:rPr>
  </w:style>
  <w:style w:type="character" w:styleId="Strong">
    <w:name w:val="Strong"/>
    <w:basedOn w:val="DefaultParagraphFont"/>
    <w:uiPriority w:val="22"/>
    <w:qFormat/>
    <w:rsid w:val="001F3655"/>
    <w:rPr>
      <w:b/>
      <w:bCs/>
    </w:rPr>
  </w:style>
  <w:style w:type="character" w:styleId="Emphasis">
    <w:name w:val="Emphasis"/>
    <w:basedOn w:val="DefaultParagraphFont"/>
    <w:uiPriority w:val="20"/>
    <w:qFormat/>
    <w:rsid w:val="001F36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1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b377ecafbe&amp;e=8ef5b7f4e3" TargetMode="External"/><Relationship Id="rId18" Type="http://schemas.openxmlformats.org/officeDocument/2006/relationships/hyperlink" Target="https://ipan.us14.list-manage.com/track/click?u=d3766f6de66f92775b3ee224d&amp;id=9b3c120373&amp;e=8ef5b7f4e3" TargetMode="External"/><Relationship Id="rId26" Type="http://schemas.openxmlformats.org/officeDocument/2006/relationships/image" Target="media/image8.jpeg"/><Relationship Id="rId39" Type="http://schemas.openxmlformats.org/officeDocument/2006/relationships/image" Target="media/image11.jpeg"/><Relationship Id="rId21" Type="http://schemas.openxmlformats.org/officeDocument/2006/relationships/hyperlink" Target="https://ipan.us14.list-manage.com/track/click?u=d3766f6de66f92775b3ee224d&amp;id=b38b9ed98b&amp;e=8ef5b7f4e3" TargetMode="External"/><Relationship Id="rId34" Type="http://schemas.openxmlformats.org/officeDocument/2006/relationships/hyperlink" Target="https://ipan.us14.list-manage.com/track/click?u=d3766f6de66f92775b3ee224d&amp;id=3cbdf1695a&amp;e=8ef5b7f4e3" TargetMode="External"/><Relationship Id="rId42" Type="http://schemas.openxmlformats.org/officeDocument/2006/relationships/image" Target="media/image12.jpeg"/><Relationship Id="rId47" Type="http://schemas.openxmlformats.org/officeDocument/2006/relationships/image" Target="media/image17.jpeg"/><Relationship Id="rId50" Type="http://schemas.openxmlformats.org/officeDocument/2006/relationships/hyperlink" Target="https://ipan.us14.list-manage.com/track/click?u=d3766f6de66f92775b3ee224d&amp;id=47793214e8&amp;e=8ef5b7f4e3" TargetMode="External"/><Relationship Id="rId55" Type="http://schemas.openxmlformats.org/officeDocument/2006/relationships/hyperlink" Target="https://ipan.us14.list-manage.com/track/click?u=d3766f6de66f92775b3ee224d&amp;id=5a60d21f8e&amp;e=8ef5b7f4e3" TargetMode="External"/><Relationship Id="rId63" Type="http://schemas.openxmlformats.org/officeDocument/2006/relationships/hyperlink" Target="https://ipan.us14.list-manage.com/track/click?u=d3766f6de66f92775b3ee224d&amp;id=2611d9f69e&amp;e=8ef5b7f4e3" TargetMode="External"/><Relationship Id="rId68" Type="http://schemas.openxmlformats.org/officeDocument/2006/relationships/hyperlink" Target="mailto:rosieyuille@iinet.net.au" TargetMode="External"/><Relationship Id="rId76" Type="http://schemas.openxmlformats.org/officeDocument/2006/relationships/hyperlink" Target="https://ipan.us14.list-manage.com/about?u=d3766f6de66f92775b3ee224d&amp;id=f9763b1eac&amp;e=8ef5b7f4e3&amp;c=1f600b435e" TargetMode="External"/><Relationship Id="rId7" Type="http://schemas.openxmlformats.org/officeDocument/2006/relationships/hyperlink" Target="https://ipan.us14.list-manage.com/track/click?u=d3766f6de66f92775b3ee224d&amp;id=80a9cd3651&amp;e=8ef5b7f4e3" TargetMode="External"/><Relationship Id="rId71" Type="http://schemas.openxmlformats.org/officeDocument/2006/relationships/hyperlink" Target="mailto:Ipan.australia@gmail.com" TargetMode="External"/><Relationship Id="rId2" Type="http://schemas.openxmlformats.org/officeDocument/2006/relationships/settings" Target="settings.xml"/><Relationship Id="rId16" Type="http://schemas.openxmlformats.org/officeDocument/2006/relationships/hyperlink" Target="https://ipan.us14.list-manage.com/track/click?u=d3766f6de66f92775b3ee224d&amp;id=19571f8295&amp;e=8ef5b7f4e3" TargetMode="External"/><Relationship Id="rId29" Type="http://schemas.openxmlformats.org/officeDocument/2006/relationships/hyperlink" Target="https://ipan.us14.list-manage.com/track/click?u=d3766f6de66f92775b3ee224d&amp;id=b7bf087942&amp;e=8ef5b7f4e3" TargetMode="External"/><Relationship Id="rId11" Type="http://schemas.openxmlformats.org/officeDocument/2006/relationships/hyperlink" Target="https://ipan.us14.list-manage.com/track/click?u=d3766f6de66f92775b3ee224d&amp;id=9715cc8815&amp;e=8ef5b7f4e3" TargetMode="External"/><Relationship Id="rId24" Type="http://schemas.openxmlformats.org/officeDocument/2006/relationships/hyperlink" Target="https://ipan.us14.list-manage.com/track/click?u=d3766f6de66f92775b3ee224d&amp;id=2015e1c511&amp;e=8ef5b7f4e3" TargetMode="External"/><Relationship Id="rId32" Type="http://schemas.openxmlformats.org/officeDocument/2006/relationships/hyperlink" Target="https://ipan.us14.list-manage.com/track/click?u=d3766f6de66f92775b3ee224d&amp;id=da136e943d&amp;e=8ef5b7f4e3" TargetMode="External"/><Relationship Id="rId37" Type="http://schemas.openxmlformats.org/officeDocument/2006/relationships/hyperlink" Target="mailto:withammp@parliament.UK" TargetMode="External"/><Relationship Id="rId40" Type="http://schemas.openxmlformats.org/officeDocument/2006/relationships/hyperlink" Target="https://ipan.us14.list-manage.com/track/click?u=d3766f6de66f92775b3ee224d&amp;id=be2998af79&amp;e=8ef5b7f4e3" TargetMode="External"/><Relationship Id="rId45" Type="http://schemas.openxmlformats.org/officeDocument/2006/relationships/image" Target="media/image15.jpeg"/><Relationship Id="rId53" Type="http://schemas.openxmlformats.org/officeDocument/2006/relationships/hyperlink" Target="https://ipan.us14.list-manage.com/track/click?u=d3766f6de66f92775b3ee224d&amp;id=b1b31eadf7&amp;e=8ef5b7f4e3" TargetMode="External"/><Relationship Id="rId58" Type="http://schemas.openxmlformats.org/officeDocument/2006/relationships/image" Target="media/image19.jpeg"/><Relationship Id="rId66" Type="http://schemas.openxmlformats.org/officeDocument/2006/relationships/image" Target="media/image20.jpeg"/><Relationship Id="rId74" Type="http://schemas.openxmlformats.org/officeDocument/2006/relationships/hyperlink" Target="https://ipan.us14.list-manage.com/track/click?u=d3766f6de66f92775b3ee224d&amp;id=253ef29a29&amp;e=8ef5b7f4e3" TargetMode="External"/><Relationship Id="rId79" Type="http://schemas.openxmlformats.org/officeDocument/2006/relationships/image" Target="media/image21.gif"/><Relationship Id="rId5" Type="http://schemas.openxmlformats.org/officeDocument/2006/relationships/image" Target="media/image2.jpeg"/><Relationship Id="rId61" Type="http://schemas.openxmlformats.org/officeDocument/2006/relationships/hyperlink" Target="https://ipan.us14.list-manage.com/track/click?u=d3766f6de66f92775b3ee224d&amp;id=c02ae7672d&amp;e=8ef5b7f4e3" TargetMode="External"/><Relationship Id="rId10" Type="http://schemas.openxmlformats.org/officeDocument/2006/relationships/image" Target="media/image5.jpeg"/><Relationship Id="rId19" Type="http://schemas.openxmlformats.org/officeDocument/2006/relationships/hyperlink" Target="https://ipan.us14.list-manage.com/track/click?u=d3766f6de66f92775b3ee224d&amp;id=59f03ef79f&amp;e=8ef5b7f4e3" TargetMode="External"/><Relationship Id="rId31" Type="http://schemas.openxmlformats.org/officeDocument/2006/relationships/image" Target="media/image9.jpeg"/><Relationship Id="rId44" Type="http://schemas.openxmlformats.org/officeDocument/2006/relationships/image" Target="media/image14.jpeg"/><Relationship Id="rId52" Type="http://schemas.openxmlformats.org/officeDocument/2006/relationships/hyperlink" Target="https://ipan.us14.list-manage.com/track/click?u=d3766f6de66f92775b3ee224d&amp;id=b321e026d0&amp;e=8ef5b7f4e3" TargetMode="External"/><Relationship Id="rId60" Type="http://schemas.openxmlformats.org/officeDocument/2006/relationships/hyperlink" Target="https://ipan.us14.list-manage.com/track/click?u=d3766f6de66f92775b3ee224d&amp;id=b7a65453cb&amp;e=8ef5b7f4e3" TargetMode="External"/><Relationship Id="rId65" Type="http://schemas.openxmlformats.org/officeDocument/2006/relationships/hyperlink" Target="https://ipan.us14.list-manage.com/track/click?u=d3766f6de66f92775b3ee224d&amp;id=b60551334e&amp;e=8ef5b7f4e3" TargetMode="External"/><Relationship Id="rId73" Type="http://schemas.openxmlformats.org/officeDocument/2006/relationships/hyperlink" Target="https://ipan.us14.list-manage.com/track/click?u=d3766f6de66f92775b3ee224d&amp;id=d5b594e7f9&amp;e=8ef5b7f4e3" TargetMode="External"/><Relationship Id="rId78" Type="http://schemas.openxmlformats.org/officeDocument/2006/relationships/hyperlink" Target="https://ipan.us14.list-manage.com/profile?u=d3766f6de66f92775b3ee224d&amp;id=f9763b1eac&amp;e=8ef5b7f4e3&amp;c=1f600b435e" TargetMode="External"/><Relationship Id="rId8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ipan.us14.list-manage.com/track/click?u=d3766f6de66f92775b3ee224d&amp;id=de569b59b4&amp;e=8ef5b7f4e3" TargetMode="External"/><Relationship Id="rId14" Type="http://schemas.openxmlformats.org/officeDocument/2006/relationships/hyperlink" Target="https://ipan.us14.list-manage.com/track/click?u=d3766f6de66f92775b3ee224d&amp;id=b3d6b78fb8&amp;e=8ef5b7f4e3" TargetMode="External"/><Relationship Id="rId22" Type="http://schemas.openxmlformats.org/officeDocument/2006/relationships/hyperlink" Target="https://ipan.us14.list-manage.com/track/click?u=d3766f6de66f92775b3ee224d&amp;id=e96827f67d&amp;e=8ef5b7f4e3" TargetMode="External"/><Relationship Id="rId27" Type="http://schemas.openxmlformats.org/officeDocument/2006/relationships/hyperlink" Target="https://ipan.us14.list-manage.com/track/click?u=d3766f6de66f92775b3ee224d&amp;id=a61518be71&amp;e=8ef5b7f4e3" TargetMode="External"/><Relationship Id="rId30" Type="http://schemas.openxmlformats.org/officeDocument/2006/relationships/hyperlink" Target="https://ipan.us14.list-manage.com/track/click?u=d3766f6de66f92775b3ee224d&amp;id=c68c01645b&amp;e=8ef5b7f4e3" TargetMode="External"/><Relationship Id="rId35" Type="http://schemas.openxmlformats.org/officeDocument/2006/relationships/image" Target="media/image10.jpeg"/><Relationship Id="rId43" Type="http://schemas.openxmlformats.org/officeDocument/2006/relationships/image" Target="media/image13.jpeg"/><Relationship Id="rId48" Type="http://schemas.openxmlformats.org/officeDocument/2006/relationships/hyperlink" Target="https://ipan.us14.list-manage.com/track/click?u=d3766f6de66f92775b3ee224d&amp;id=288fa065c8&amp;e=8ef5b7f4e3" TargetMode="External"/><Relationship Id="rId56" Type="http://schemas.openxmlformats.org/officeDocument/2006/relationships/image" Target="media/image18.jpeg"/><Relationship Id="rId64" Type="http://schemas.openxmlformats.org/officeDocument/2006/relationships/hyperlink" Target="https://ipan.us14.list-manage.com/track/click?u=d3766f6de66f92775b3ee224d&amp;id=8aca2e4efa&amp;e=8ef5b7f4e3" TargetMode="External"/><Relationship Id="rId69" Type="http://schemas.openxmlformats.org/officeDocument/2006/relationships/hyperlink" Target="https://ipan.us14.list-manage.com/track/click?u=d3766f6de66f92775b3ee224d&amp;id=7e30c5e870&amp;e=8ef5b7f4e3" TargetMode="External"/><Relationship Id="rId77" Type="http://schemas.openxmlformats.org/officeDocument/2006/relationships/hyperlink" Target="https://ipan.us14.list-manage.com/unsubscribe?u=d3766f6de66f92775b3ee224d&amp;id=f9763b1eac&amp;e=8ef5b7f4e3&amp;c=1f600b435e" TargetMode="External"/><Relationship Id="rId8" Type="http://schemas.openxmlformats.org/officeDocument/2006/relationships/image" Target="media/image4.jpeg"/><Relationship Id="rId51" Type="http://schemas.openxmlformats.org/officeDocument/2006/relationships/hyperlink" Target="https://ipan.us14.list-manage.com/track/click?u=d3766f6de66f92775b3ee224d&amp;id=70be5bb84a&amp;e=8ef5b7f4e3" TargetMode="External"/><Relationship Id="rId72" Type="http://schemas.openxmlformats.org/officeDocument/2006/relationships/hyperlink" Target="https://ipan.us14.list-manage.com/track/click?u=d3766f6de66f92775b3ee224d&amp;id=37383eac4e&amp;e=8ef5b7f4e3"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6.jpeg"/><Relationship Id="rId17" Type="http://schemas.openxmlformats.org/officeDocument/2006/relationships/hyperlink" Target="https://ipan.us14.list-manage.com/track/click?u=d3766f6de66f92775b3ee224d&amp;id=743d68ada1&amp;e=8ef5b7f4e3" TargetMode="External"/><Relationship Id="rId25" Type="http://schemas.openxmlformats.org/officeDocument/2006/relationships/hyperlink" Target="https://ipan.us14.list-manage.com/track/click?u=d3766f6de66f92775b3ee224d&amp;id=b9528252dc&amp;e=8ef5b7f4e3" TargetMode="External"/><Relationship Id="rId33" Type="http://schemas.openxmlformats.org/officeDocument/2006/relationships/hyperlink" Target="https://ipan.us14.list-manage.com/track/click?u=d3766f6de66f92775b3ee224d&amp;id=39baf3df29&amp;e=8ef5b7f4e3" TargetMode="External"/><Relationship Id="rId38" Type="http://schemas.openxmlformats.org/officeDocument/2006/relationships/hyperlink" Target="https://ipan.us14.list-manage.com/track/click?u=d3766f6de66f92775b3ee224d&amp;id=e94ed7b05d&amp;e=8ef5b7f4e3" TargetMode="External"/><Relationship Id="rId46" Type="http://schemas.openxmlformats.org/officeDocument/2006/relationships/image" Target="media/image16.jpeg"/><Relationship Id="rId59" Type="http://schemas.openxmlformats.org/officeDocument/2006/relationships/hyperlink" Target="https://ipan.us14.list-manage.com/track/click?u=d3766f6de66f92775b3ee224d&amp;id=7a546e23b9&amp;e=8ef5b7f4e3" TargetMode="External"/><Relationship Id="rId67" Type="http://schemas.openxmlformats.org/officeDocument/2006/relationships/hyperlink" Target="https://ipan.us14.list-manage.com/track/click?u=d3766f6de66f92775b3ee224d&amp;id=0588524f41&amp;e=8ef5b7f4e3" TargetMode="External"/><Relationship Id="rId20" Type="http://schemas.openxmlformats.org/officeDocument/2006/relationships/hyperlink" Target="https://ipan.us14.list-manage.com/track/click?u=d3766f6de66f92775b3ee224d&amp;id=654e0f82d6&amp;e=8ef5b7f4e3" TargetMode="External"/><Relationship Id="rId41" Type="http://schemas.openxmlformats.org/officeDocument/2006/relationships/hyperlink" Target="https://ipan.us14.list-manage.com/track/click?u=d3766f6de66f92775b3ee224d&amp;id=93d315c5e2&amp;e=8ef5b7f4e3" TargetMode="External"/><Relationship Id="rId54" Type="http://schemas.openxmlformats.org/officeDocument/2006/relationships/hyperlink" Target="https://ipan.us14.list-manage.com/track/click?u=d3766f6de66f92775b3ee224d&amp;id=f6eacffd0c&amp;e=8ef5b7f4e3" TargetMode="External"/><Relationship Id="rId62" Type="http://schemas.openxmlformats.org/officeDocument/2006/relationships/hyperlink" Target="https://ipan.us14.list-manage.com/track/click?u=d3766f6de66f92775b3ee224d&amp;id=b80ceb647c&amp;e=8ef5b7f4e3" TargetMode="External"/><Relationship Id="rId70" Type="http://schemas.openxmlformats.org/officeDocument/2006/relationships/hyperlink" Target="mailto:Ipan.australia@gmail.com" TargetMode="External"/><Relationship Id="rId75" Type="http://schemas.openxmlformats.org/officeDocument/2006/relationships/hyperlink" Target="mailto:bevanram1960@gmail.com" TargetMode="External"/><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hyperlink" Target="https://ipan.us14.list-manage.com/track/click?u=d3766f6de66f92775b3ee224d&amp;id=af1c0a0558&amp;e=8ef5b7f4e3" TargetMode="External"/><Relationship Id="rId23" Type="http://schemas.openxmlformats.org/officeDocument/2006/relationships/image" Target="media/image7.jpeg"/><Relationship Id="rId28" Type="http://schemas.openxmlformats.org/officeDocument/2006/relationships/hyperlink" Target="https://ipan.us14.list-manage.com/track/click?u=d3766f6de66f92775b3ee224d&amp;id=9813366f43&amp;e=8ef5b7f4e3" TargetMode="External"/><Relationship Id="rId36" Type="http://schemas.openxmlformats.org/officeDocument/2006/relationships/hyperlink" Target="mailto:priti.patel.mp@parliament.UK" TargetMode="External"/><Relationship Id="rId49" Type="http://schemas.openxmlformats.org/officeDocument/2006/relationships/hyperlink" Target="https://ipan.us14.list-manage.com/track/click?u=d3766f6de66f92775b3ee224d&amp;id=479e1cd55f&amp;e=8ef5b7f4e3" TargetMode="External"/><Relationship Id="rId57" Type="http://schemas.openxmlformats.org/officeDocument/2006/relationships/hyperlink" Target="https://ipan.us14.list-manage.com/track/click?u=d3766f6de66f92775b3ee224d&amp;id=62ace70eb2&amp;e=8ef5b7f4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4271</Words>
  <Characters>24351</Characters>
  <Application>Microsoft Office Word</Application>
  <DocSecurity>0</DocSecurity>
  <Lines>202</Lines>
  <Paragraphs>57</Paragraphs>
  <ScaleCrop>false</ScaleCrop>
  <Company/>
  <LinksUpToDate>false</LinksUpToDate>
  <CharactersWithSpaces>28565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2022-05-04T12:58:00Z</dcterms:created>
  <dcterms:modified xsi:type="dcterms:W3CDTF">2022-05-04T12:58:00Z</dcterms:modified>
</cp:coreProperties>
</file>