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C41672" w14:paraId="2693721D" w14:textId="77777777" w:rsidTr="00C41672">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C41672" w14:paraId="4930AB5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81828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05F896BB" w14:textId="77777777">
                          <w:tc>
                            <w:tcPr>
                              <w:tcW w:w="0" w:type="auto"/>
                              <w:tcMar>
                                <w:top w:w="0" w:type="dxa"/>
                                <w:left w:w="270" w:type="dxa"/>
                                <w:bottom w:w="135" w:type="dxa"/>
                                <w:right w:w="270" w:type="dxa"/>
                              </w:tcMar>
                              <w:hideMark/>
                            </w:tcPr>
                            <w:p w14:paraId="41FF9B60" w14:textId="77777777" w:rsidR="00C41672" w:rsidRDefault="00C41672"/>
                          </w:tc>
                        </w:tr>
                      </w:tbl>
                      <w:p w14:paraId="2CBB4A25" w14:textId="77777777" w:rsidR="00C41672" w:rsidRDefault="00C41672">
                        <w:pPr>
                          <w:rPr>
                            <w:rFonts w:ascii="Times New Roman" w:eastAsia="Times New Roman" w:hAnsi="Times New Roman" w:cs="Times New Roman"/>
                            <w:sz w:val="20"/>
                            <w:szCs w:val="20"/>
                          </w:rPr>
                        </w:pPr>
                      </w:p>
                    </w:tc>
                  </w:tr>
                </w:tbl>
                <w:p w14:paraId="41D5FBFB" w14:textId="77777777" w:rsidR="00C41672" w:rsidRDefault="00C41672">
                  <w:pPr>
                    <w:rPr>
                      <w:rFonts w:ascii="Times New Roman" w:eastAsia="Times New Roman" w:hAnsi="Times New Roman" w:cs="Times New Roman"/>
                      <w:sz w:val="20"/>
                      <w:szCs w:val="20"/>
                    </w:rPr>
                  </w:pPr>
                </w:p>
              </w:tc>
            </w:tr>
          </w:tbl>
          <w:p w14:paraId="6B2A1CAB"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8829B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4BC29EE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EF1681D" w14:textId="77777777">
                          <w:tc>
                            <w:tcPr>
                              <w:tcW w:w="0" w:type="auto"/>
                              <w:tcMar>
                                <w:top w:w="0" w:type="dxa"/>
                                <w:left w:w="270" w:type="dxa"/>
                                <w:bottom w:w="135" w:type="dxa"/>
                                <w:right w:w="270" w:type="dxa"/>
                              </w:tcMar>
                              <w:hideMark/>
                            </w:tcPr>
                            <w:p w14:paraId="499AB3D2"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1E33FECC" w14:textId="77777777" w:rsidR="00C41672" w:rsidRDefault="00C41672">
                        <w:pPr>
                          <w:rPr>
                            <w:rFonts w:ascii="Times New Roman" w:eastAsia="Times New Roman" w:hAnsi="Times New Roman" w:cs="Times New Roman"/>
                            <w:sz w:val="20"/>
                            <w:szCs w:val="20"/>
                          </w:rPr>
                        </w:pPr>
                      </w:p>
                    </w:tc>
                  </w:tr>
                </w:tbl>
                <w:p w14:paraId="045769CD" w14:textId="77777777" w:rsidR="00C41672" w:rsidRDefault="00C41672">
                  <w:pPr>
                    <w:rPr>
                      <w:rFonts w:ascii="Times New Roman" w:eastAsia="Times New Roman" w:hAnsi="Times New Roman" w:cs="Times New Roman"/>
                      <w:sz w:val="20"/>
                      <w:szCs w:val="20"/>
                    </w:rPr>
                  </w:pPr>
                </w:p>
              </w:tc>
            </w:tr>
          </w:tbl>
          <w:p w14:paraId="3591F9D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0C530E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4BFCC4BC" w14:textId="77777777">
                    <w:tc>
                      <w:tcPr>
                        <w:tcW w:w="0" w:type="auto"/>
                        <w:tcMar>
                          <w:top w:w="0" w:type="dxa"/>
                          <w:left w:w="135" w:type="dxa"/>
                          <w:bottom w:w="0" w:type="dxa"/>
                          <w:right w:w="135" w:type="dxa"/>
                        </w:tcMar>
                        <w:hideMark/>
                      </w:tcPr>
                      <w:p w14:paraId="3C2AAB5C" w14:textId="77777777" w:rsidR="00C41672" w:rsidRDefault="00C41672">
                        <w:pPr>
                          <w:jc w:val="center"/>
                          <w:rPr>
                            <w:rFonts w:eastAsia="Times New Roman"/>
                          </w:rPr>
                        </w:pPr>
                        <w:r>
                          <w:rPr>
                            <w:rFonts w:eastAsia="Times New Roman"/>
                            <w:noProof/>
                          </w:rPr>
                          <w:drawing>
                            <wp:inline distT="0" distB="0" distL="0" distR="0" wp14:anchorId="77419443" wp14:editId="29E1D5BD">
                              <wp:extent cx="38100" cy="9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3B1431BF" w14:textId="77777777" w:rsidR="00C41672" w:rsidRDefault="00C41672">
                  <w:pPr>
                    <w:rPr>
                      <w:rFonts w:ascii="Times New Roman" w:eastAsia="Times New Roman" w:hAnsi="Times New Roman" w:cs="Times New Roman"/>
                      <w:sz w:val="20"/>
                      <w:szCs w:val="20"/>
                    </w:rPr>
                  </w:pPr>
                </w:p>
              </w:tc>
            </w:tr>
          </w:tbl>
          <w:p w14:paraId="77F0B599"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F24145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36BDA0F2" w14:textId="77777777">
                    <w:tc>
                      <w:tcPr>
                        <w:tcW w:w="0" w:type="auto"/>
                        <w:tcMar>
                          <w:top w:w="0" w:type="dxa"/>
                          <w:left w:w="135" w:type="dxa"/>
                          <w:bottom w:w="0" w:type="dxa"/>
                          <w:right w:w="135" w:type="dxa"/>
                        </w:tcMar>
                        <w:hideMark/>
                      </w:tcPr>
                      <w:p w14:paraId="68739F92" w14:textId="77777777" w:rsidR="00C41672" w:rsidRDefault="00C41672">
                        <w:pPr>
                          <w:jc w:val="center"/>
                          <w:rPr>
                            <w:rFonts w:eastAsia="Times New Roman"/>
                          </w:rPr>
                        </w:pPr>
                        <w:r>
                          <w:rPr>
                            <w:rFonts w:eastAsia="Times New Roman"/>
                            <w:noProof/>
                          </w:rPr>
                          <w:drawing>
                            <wp:inline distT="0" distB="0" distL="0" distR="0" wp14:anchorId="57D16FD4" wp14:editId="18BBEC63">
                              <wp:extent cx="5362575" cy="1285875"/>
                              <wp:effectExtent l="0" t="0" r="9525" b="9525"/>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23D435E3" w14:textId="77777777" w:rsidR="00C41672" w:rsidRDefault="00C41672">
                  <w:pPr>
                    <w:rPr>
                      <w:rFonts w:ascii="Times New Roman" w:eastAsia="Times New Roman" w:hAnsi="Times New Roman" w:cs="Times New Roman"/>
                      <w:sz w:val="20"/>
                      <w:szCs w:val="20"/>
                    </w:rPr>
                  </w:pPr>
                </w:p>
              </w:tc>
            </w:tr>
          </w:tbl>
          <w:p w14:paraId="462E17E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A37D26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0381CF9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3E1B0A85" w14:textId="77777777">
                          <w:tc>
                            <w:tcPr>
                              <w:tcW w:w="0" w:type="auto"/>
                              <w:tcMar>
                                <w:top w:w="0" w:type="dxa"/>
                                <w:left w:w="270" w:type="dxa"/>
                                <w:bottom w:w="135" w:type="dxa"/>
                                <w:right w:w="270" w:type="dxa"/>
                              </w:tcMar>
                              <w:hideMark/>
                            </w:tcPr>
                            <w:p w14:paraId="71575314" w14:textId="77777777" w:rsidR="00C41672" w:rsidRDefault="00C41672">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65                                 </w:t>
                              </w:r>
                              <w:proofErr w:type="gramStart"/>
                              <w:r>
                                <w:rPr>
                                  <w:rStyle w:val="Strong"/>
                                  <w:rFonts w:ascii="Arial" w:eastAsia="Times New Roman" w:hAnsi="Arial" w:cs="Arial"/>
                                  <w:color w:val="006699"/>
                                  <w:sz w:val="27"/>
                                  <w:szCs w:val="27"/>
                                </w:rPr>
                                <w:t>March</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2E6F6BA8" w14:textId="77777777" w:rsidR="00C41672" w:rsidRDefault="00C41672">
                        <w:pPr>
                          <w:rPr>
                            <w:rFonts w:ascii="Times New Roman" w:eastAsia="Times New Roman" w:hAnsi="Times New Roman" w:cs="Times New Roman"/>
                            <w:sz w:val="20"/>
                            <w:szCs w:val="20"/>
                          </w:rPr>
                        </w:pPr>
                      </w:p>
                    </w:tc>
                  </w:tr>
                </w:tbl>
                <w:p w14:paraId="2606B418" w14:textId="77777777" w:rsidR="00C41672" w:rsidRDefault="00C41672">
                  <w:pPr>
                    <w:rPr>
                      <w:rFonts w:ascii="Times New Roman" w:eastAsia="Times New Roman" w:hAnsi="Times New Roman" w:cs="Times New Roman"/>
                      <w:sz w:val="20"/>
                      <w:szCs w:val="20"/>
                    </w:rPr>
                  </w:pPr>
                </w:p>
              </w:tc>
            </w:tr>
          </w:tbl>
          <w:p w14:paraId="7A90E4BB"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71E701A"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7650F52"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5F5BE964" w14:textId="77777777">
                          <w:trPr>
                            <w:hidden/>
                          </w:trPr>
                          <w:tc>
                            <w:tcPr>
                              <w:tcW w:w="0" w:type="auto"/>
                              <w:tcMar>
                                <w:top w:w="0" w:type="dxa"/>
                                <w:left w:w="270" w:type="dxa"/>
                                <w:bottom w:w="135" w:type="dxa"/>
                                <w:right w:w="270" w:type="dxa"/>
                              </w:tcMar>
                              <w:hideMark/>
                            </w:tcPr>
                            <w:p w14:paraId="23A3D62B" w14:textId="77777777" w:rsidR="00C41672" w:rsidRDefault="00C41672">
                              <w:pPr>
                                <w:rPr>
                                  <w:rFonts w:eastAsia="Times New Roman"/>
                                  <w:vanish/>
                                </w:rPr>
                              </w:pPr>
                            </w:p>
                          </w:tc>
                        </w:tr>
                      </w:tbl>
                      <w:p w14:paraId="64157CE3" w14:textId="77777777" w:rsidR="00C41672" w:rsidRDefault="00C41672">
                        <w:pPr>
                          <w:rPr>
                            <w:rFonts w:ascii="Times New Roman" w:eastAsia="Times New Roman" w:hAnsi="Times New Roman" w:cs="Times New Roman"/>
                            <w:sz w:val="20"/>
                            <w:szCs w:val="20"/>
                          </w:rPr>
                        </w:pPr>
                      </w:p>
                    </w:tc>
                  </w:tr>
                </w:tbl>
                <w:p w14:paraId="6B09841E" w14:textId="77777777" w:rsidR="00C41672" w:rsidRDefault="00C41672">
                  <w:pPr>
                    <w:rPr>
                      <w:rFonts w:ascii="Times New Roman" w:eastAsia="Times New Roman" w:hAnsi="Times New Roman" w:cs="Times New Roman"/>
                      <w:sz w:val="20"/>
                      <w:szCs w:val="20"/>
                    </w:rPr>
                  </w:pPr>
                </w:p>
              </w:tc>
            </w:tr>
          </w:tbl>
          <w:p w14:paraId="15BF835E"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C8BB5D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262EDC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2FE2AFF9" w14:textId="77777777">
                          <w:tc>
                            <w:tcPr>
                              <w:tcW w:w="0" w:type="auto"/>
                              <w:tcMar>
                                <w:top w:w="0" w:type="dxa"/>
                                <w:left w:w="270" w:type="dxa"/>
                                <w:bottom w:w="135" w:type="dxa"/>
                                <w:right w:w="270" w:type="dxa"/>
                              </w:tcMar>
                              <w:hideMark/>
                            </w:tcPr>
                            <w:p w14:paraId="6F1F7288"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2479ACE4"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6AEA6671" w14:textId="77777777" w:rsidR="00C41672" w:rsidRDefault="00C41672">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xml:space="preserve"> * STOP THE WAR </w:t>
                              </w:r>
                              <w:proofErr w:type="gramStart"/>
                              <w:r>
                                <w:rPr>
                                  <w:rFonts w:ascii="Helvetica" w:eastAsia="Times New Roman" w:hAnsi="Helvetica" w:cs="Helvetica"/>
                                  <w:color w:val="000000"/>
                                  <w:sz w:val="27"/>
                                  <w:szCs w:val="27"/>
                                </w:rPr>
                                <w:t>NOW !</w:t>
                              </w:r>
                              <w:proofErr w:type="gramEnd"/>
                              <w:r>
                                <w:rPr>
                                  <w:rFonts w:ascii="Helvetica" w:eastAsia="Times New Roman" w:hAnsi="Helvetica" w:cs="Helvetica"/>
                                  <w:color w:val="000000"/>
                                  <w:sz w:val="27"/>
                                  <w:szCs w:val="27"/>
                                </w:rPr>
                                <w:t xml:space="preserve"> - IPAN Statement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Webinar: An Alternative Defence for Australia: Dr Albert Palazzo, Dr Sue Rosen, Cameron Leckie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Australia maintains its star-spangled manner in foreign policy - Bevan Ramsden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People's Inquiry Final Report - Call for Donations for production &amp; printing of Report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A submission to IPAN's People's Inquiry from Pamela Collett (ACT)</w:t>
                              </w:r>
                              <w:r>
                                <w:rPr>
                                  <w:rFonts w:ascii="Arial" w:eastAsia="Times New Roman" w:hAnsi="Arial" w:cs="Arial"/>
                                  <w:color w:val="000000"/>
                                  <w:sz w:val="27"/>
                                  <w:szCs w:val="27"/>
                                </w:rPr>
                                <w:br/>
                              </w:r>
                              <w:r>
                                <w:rPr>
                                  <w:rFonts w:ascii="Arial" w:eastAsia="Times New Roman" w:hAnsi="Arial" w:cs="Arial"/>
                                  <w:color w:val="000000"/>
                                  <w:sz w:val="27"/>
                                  <w:szCs w:val="27"/>
                                </w:rPr>
                                <w:br/>
                                <w:t>* A submission to IPAN's People's Inquiry from the CICD (Melbourne)</w:t>
                              </w:r>
                              <w:r>
                                <w:rPr>
                                  <w:rFonts w:ascii="Helvetica" w:eastAsia="Times New Roman" w:hAnsi="Helvetica" w:cs="Helvetica"/>
                                  <w:color w:val="656565"/>
                                  <w:sz w:val="18"/>
                                  <w:szCs w:val="18"/>
                                </w:rPr>
                                <w:br/>
                                <w:t> </w:t>
                              </w:r>
                            </w:p>
                            <w:p w14:paraId="3D68DF0F" w14:textId="77777777" w:rsidR="00C41672" w:rsidRDefault="00C41672">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000000"/>
                                  <w:sz w:val="27"/>
                                  <w:szCs w:val="27"/>
                                </w:rPr>
                                <w:lastRenderedPageBreak/>
                                <w:t> * Next mass meeting of national coalition against AUKUS -20th March</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No Quad, No War Protest outside Quad talks in Melbourne</w:t>
                              </w:r>
                              <w:r>
                                <w:rPr>
                                  <w:rFonts w:ascii="Arial" w:eastAsia="Times New Roman" w:hAnsi="Arial" w:cs="Arial"/>
                                  <w:color w:val="000000"/>
                                  <w:sz w:val="27"/>
                                  <w:szCs w:val="27"/>
                                </w:rPr>
                                <w:br/>
                              </w:r>
                              <w:r>
                                <w:rPr>
                                  <w:rFonts w:ascii="Arial" w:eastAsia="Times New Roman" w:hAnsi="Arial" w:cs="Arial"/>
                                  <w:color w:val="000000"/>
                                  <w:sz w:val="27"/>
                                  <w:szCs w:val="27"/>
                                </w:rPr>
                                <w:br/>
                                <w:t>* AUKUS for War or Australians for Peace- Statement for signature</w:t>
                              </w:r>
                              <w:r>
                                <w:rPr>
                                  <w:rFonts w:ascii="Arial" w:eastAsia="Times New Roman" w:hAnsi="Arial" w:cs="Arial"/>
                                  <w:color w:val="000000"/>
                                  <w:sz w:val="27"/>
                                  <w:szCs w:val="27"/>
                                </w:rPr>
                                <w:br/>
                              </w:r>
                              <w:r>
                                <w:rPr>
                                  <w:rFonts w:ascii="Arial" w:eastAsia="Times New Roman" w:hAnsi="Arial" w:cs="Arial"/>
                                  <w:color w:val="000000"/>
                                  <w:sz w:val="27"/>
                                  <w:szCs w:val="27"/>
                                </w:rPr>
                                <w:br/>
                                <w:t>* Anti-AUKUS protest in Adelaide outside U.S. Chamber of Commerce Lunch</w:t>
                              </w:r>
                              <w:r>
                                <w:rPr>
                                  <w:rFonts w:ascii="Arial" w:eastAsia="Times New Roman" w:hAnsi="Arial" w:cs="Arial"/>
                                  <w:color w:val="000000"/>
                                  <w:sz w:val="27"/>
                                  <w:szCs w:val="27"/>
                                </w:rPr>
                                <w:br/>
                              </w:r>
                              <w:r>
                                <w:rPr>
                                  <w:rFonts w:ascii="Arial" w:eastAsia="Times New Roman" w:hAnsi="Arial" w:cs="Arial"/>
                                  <w:color w:val="000000"/>
                                  <w:sz w:val="27"/>
                                  <w:szCs w:val="27"/>
                                </w:rPr>
                                <w:br/>
                                <w:t>* East coast base for nuclear-powered subs - AAP Newswire</w:t>
                              </w:r>
                              <w:r>
                                <w:rPr>
                                  <w:rFonts w:ascii="Arial" w:eastAsia="Times New Roman" w:hAnsi="Arial" w:cs="Arial"/>
                                  <w:color w:val="000000"/>
                                  <w:sz w:val="27"/>
                                  <w:szCs w:val="27"/>
                                </w:rPr>
                                <w:br/>
                              </w:r>
                              <w:r>
                                <w:rPr>
                                  <w:rFonts w:ascii="Arial" w:eastAsia="Times New Roman" w:hAnsi="Arial" w:cs="Arial"/>
                                  <w:color w:val="000000"/>
                                  <w:sz w:val="27"/>
                                  <w:szCs w:val="27"/>
                                </w:rPr>
                                <w:br/>
                                <w:t>* MUA Condemns Nuclear Proliferation in the Illawarra</w:t>
                              </w:r>
                              <w:r>
                                <w:rPr>
                                  <w:rFonts w:ascii="Arial" w:eastAsia="Times New Roman" w:hAnsi="Arial" w:cs="Arial"/>
                                  <w:color w:val="000000"/>
                                  <w:sz w:val="27"/>
                                  <w:szCs w:val="27"/>
                                </w:rPr>
                                <w:br/>
                              </w:r>
                              <w:r>
                                <w:rPr>
                                  <w:rFonts w:ascii="Arial" w:eastAsia="Times New Roman" w:hAnsi="Arial" w:cs="Arial"/>
                                  <w:color w:val="000000"/>
                                  <w:sz w:val="27"/>
                                  <w:szCs w:val="27"/>
                                </w:rPr>
                                <w:br/>
                                <w:t>* ICAN call on Government to sign the Treaty to Prohibit Nuclear Weapons at this crucial time with war raging in Ukraine</w:t>
                              </w:r>
                              <w:r>
                                <w:rPr>
                                  <w:rFonts w:ascii="Arial" w:eastAsia="Times New Roman" w:hAnsi="Arial" w:cs="Arial"/>
                                  <w:color w:val="000000"/>
                                  <w:sz w:val="27"/>
                                  <w:szCs w:val="27"/>
                                </w:rPr>
                                <w:br/>
                              </w:r>
                              <w:r>
                                <w:rPr>
                                  <w:rFonts w:ascii="Arial" w:eastAsia="Times New Roman" w:hAnsi="Arial" w:cs="Arial"/>
                                  <w:color w:val="000000"/>
                                  <w:sz w:val="27"/>
                                  <w:szCs w:val="27"/>
                                </w:rPr>
                                <w:br/>
                                <w:t>* Chernobyl is now a war zone by Dr Jim Green</w:t>
                              </w:r>
                              <w:r>
                                <w:rPr>
                                  <w:rFonts w:ascii="Arial" w:eastAsia="Times New Roman" w:hAnsi="Arial" w:cs="Arial"/>
                                  <w:color w:val="000000"/>
                                  <w:sz w:val="27"/>
                                  <w:szCs w:val="27"/>
                                </w:rPr>
                                <w:br/>
                              </w:r>
                              <w:r>
                                <w:rPr>
                                  <w:rFonts w:ascii="Arial" w:eastAsia="Times New Roman" w:hAnsi="Arial" w:cs="Arial"/>
                                  <w:color w:val="000000"/>
                                  <w:sz w:val="27"/>
                                  <w:szCs w:val="27"/>
                                </w:rPr>
                                <w:br/>
                                <w:t>* Peace actions around the world including Australia</w:t>
                              </w:r>
                              <w:r>
                                <w:rPr>
                                  <w:rFonts w:ascii="Arial" w:eastAsia="Times New Roman" w:hAnsi="Arial" w:cs="Arial"/>
                                  <w:color w:val="000000"/>
                                  <w:sz w:val="27"/>
                                  <w:szCs w:val="27"/>
                                </w:rPr>
                                <w:br/>
                              </w:r>
                              <w:r>
                                <w:rPr>
                                  <w:rFonts w:ascii="Arial" w:eastAsia="Times New Roman" w:hAnsi="Arial" w:cs="Arial"/>
                                  <w:color w:val="000000"/>
                                  <w:sz w:val="27"/>
                                  <w:szCs w:val="27"/>
                                </w:rPr>
                                <w:br/>
                                <w:t>* WILF- Call to Action: No more wars! Not now, not ever again!</w:t>
                              </w:r>
                              <w:r>
                                <w:rPr>
                                  <w:rFonts w:ascii="Arial" w:eastAsia="Times New Roman" w:hAnsi="Arial" w:cs="Arial"/>
                                  <w:color w:val="000000"/>
                                  <w:sz w:val="27"/>
                                  <w:szCs w:val="27"/>
                                </w:rPr>
                                <w:br/>
                              </w:r>
                              <w:r>
                                <w:rPr>
                                  <w:rFonts w:ascii="Arial" w:eastAsia="Times New Roman" w:hAnsi="Arial" w:cs="Arial"/>
                                  <w:color w:val="000000"/>
                                  <w:sz w:val="27"/>
                                  <w:szCs w:val="27"/>
                                </w:rPr>
                                <w:br/>
                                <w:t>* Statement by the Ukrainian Pacifist Movement</w:t>
                              </w:r>
                              <w:r>
                                <w:rPr>
                                  <w:rFonts w:ascii="Arial" w:eastAsia="Times New Roman" w:hAnsi="Arial" w:cs="Arial"/>
                                  <w:color w:val="000000"/>
                                  <w:sz w:val="27"/>
                                  <w:szCs w:val="27"/>
                                </w:rPr>
                                <w:br/>
                              </w:r>
                              <w:r>
                                <w:rPr>
                                  <w:rFonts w:ascii="Arial" w:eastAsia="Times New Roman" w:hAnsi="Arial" w:cs="Arial"/>
                                  <w:color w:val="000000"/>
                                  <w:sz w:val="27"/>
                                  <w:szCs w:val="27"/>
                                </w:rPr>
                                <w:br/>
                                <w:t>* Rallies for Peace in Ukraine in Brisbane</w:t>
                              </w:r>
                              <w:r>
                                <w:rPr>
                                  <w:rFonts w:ascii="Arial" w:eastAsia="Times New Roman" w:hAnsi="Arial" w:cs="Arial"/>
                                  <w:color w:val="000000"/>
                                  <w:sz w:val="27"/>
                                  <w:szCs w:val="27"/>
                                </w:rPr>
                                <w:br/>
                              </w:r>
                              <w:r>
                                <w:rPr>
                                  <w:rFonts w:ascii="Arial" w:eastAsia="Times New Roman" w:hAnsi="Arial" w:cs="Arial"/>
                                  <w:color w:val="000000"/>
                                  <w:sz w:val="27"/>
                                  <w:szCs w:val="27"/>
                                </w:rPr>
                                <w:br/>
                                <w:t>* Pax Christi: The Ukraine Crisis Looking back, looking forward</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What is State Capture? -See full report</w:t>
                              </w:r>
                              <w:r>
                                <w:rPr>
                                  <w:rFonts w:ascii="Arial" w:eastAsia="Times New Roman" w:hAnsi="Arial" w:cs="Arial"/>
                                  <w:color w:val="000000"/>
                                  <w:sz w:val="27"/>
                                  <w:szCs w:val="27"/>
                                </w:rPr>
                                <w:br/>
                              </w:r>
                              <w:r>
                                <w:rPr>
                                  <w:rFonts w:ascii="Arial" w:eastAsia="Times New Roman" w:hAnsi="Arial" w:cs="Arial"/>
                                  <w:color w:val="000000"/>
                                  <w:sz w:val="27"/>
                                  <w:szCs w:val="27"/>
                                </w:rPr>
                                <w:br/>
                                <w:t>* Why it's imperative to fight "state capture" by Kathryn Kelly</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t>
                              </w:r>
                              <w:proofErr w:type="spellStart"/>
                              <w:r>
                                <w:rPr>
                                  <w:rFonts w:ascii="Arial" w:eastAsia="Times New Roman" w:hAnsi="Arial" w:cs="Arial"/>
                                  <w:color w:val="000000"/>
                                  <w:sz w:val="27"/>
                                  <w:szCs w:val="27"/>
                                </w:rPr>
                                <w:t>Orbituary</w:t>
                              </w:r>
                              <w:proofErr w:type="spellEnd"/>
                              <w:r>
                                <w:rPr>
                                  <w:rFonts w:ascii="Arial" w:eastAsia="Times New Roman" w:hAnsi="Arial" w:cs="Arial"/>
                                  <w:color w:val="000000"/>
                                  <w:sz w:val="27"/>
                                  <w:szCs w:val="27"/>
                                </w:rPr>
                                <w:t xml:space="preserve"> for Sister of Mercy and Peace and Social Activist Sister Janet Mead</w:t>
                              </w:r>
                              <w:r>
                                <w:rPr>
                                  <w:rFonts w:ascii="Helvetica" w:eastAsia="Times New Roman" w:hAnsi="Helvetica" w:cs="Helvetica"/>
                                  <w:color w:val="656565"/>
                                  <w:sz w:val="18"/>
                                  <w:szCs w:val="18"/>
                                </w:rPr>
                                <w:br/>
                                <w:t> </w:t>
                              </w:r>
                            </w:p>
                            <w:p w14:paraId="7B420C66" w14:textId="77777777" w:rsidR="00C41672" w:rsidRDefault="00C41672">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000000"/>
                                  <w:sz w:val="27"/>
                                  <w:szCs w:val="27"/>
                                </w:rPr>
                                <w:t>   </w:t>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 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 Rapid Public Response</w:t>
                              </w:r>
                            </w:p>
                          </w:tc>
                        </w:tr>
                      </w:tbl>
                      <w:p w14:paraId="2685B44E" w14:textId="77777777" w:rsidR="00C41672" w:rsidRDefault="00C41672">
                        <w:pPr>
                          <w:rPr>
                            <w:rFonts w:ascii="Times New Roman" w:eastAsia="Times New Roman" w:hAnsi="Times New Roman" w:cs="Times New Roman"/>
                            <w:sz w:val="20"/>
                            <w:szCs w:val="20"/>
                          </w:rPr>
                        </w:pPr>
                      </w:p>
                    </w:tc>
                  </w:tr>
                </w:tbl>
                <w:p w14:paraId="5849A6AA" w14:textId="77777777" w:rsidR="00C41672" w:rsidRDefault="00C41672">
                  <w:pPr>
                    <w:rPr>
                      <w:rFonts w:ascii="Times New Roman" w:eastAsia="Times New Roman" w:hAnsi="Times New Roman" w:cs="Times New Roman"/>
                      <w:sz w:val="20"/>
                      <w:szCs w:val="20"/>
                    </w:rPr>
                  </w:pPr>
                </w:p>
              </w:tc>
            </w:tr>
          </w:tbl>
          <w:p w14:paraId="36CB5956"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D63BCB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C41672" w14:paraId="404B0732"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2640"/>
                        </w:tblGrid>
                        <w:tr w:rsidR="00C41672" w14:paraId="52BE8256" w14:textId="77777777">
                          <w:tc>
                            <w:tcPr>
                              <w:tcW w:w="0" w:type="auto"/>
                              <w:hideMark/>
                            </w:tcPr>
                            <w:p w14:paraId="322F117C" w14:textId="77777777" w:rsidR="00C41672" w:rsidRDefault="00C41672">
                              <w:pPr>
                                <w:jc w:val="center"/>
                                <w:rPr>
                                  <w:rFonts w:eastAsia="Times New Roman"/>
                                </w:rPr>
                              </w:pPr>
                              <w:r>
                                <w:rPr>
                                  <w:rFonts w:eastAsia="Times New Roman"/>
                                  <w:noProof/>
                                </w:rPr>
                                <w:drawing>
                                  <wp:inline distT="0" distB="0" distL="0" distR="0" wp14:anchorId="7C6859AB" wp14:editId="4A44EECE">
                                    <wp:extent cx="1676400" cy="150495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1504950"/>
                                            </a:xfrm>
                                            <a:prstGeom prst="rect">
                                              <a:avLst/>
                                            </a:prstGeom>
                                            <a:noFill/>
                                            <a:ln>
                                              <a:noFill/>
                                            </a:ln>
                                          </pic:spPr>
                                        </pic:pic>
                                      </a:graphicData>
                                    </a:graphic>
                                  </wp:inline>
                                </w:drawing>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C41672" w14:paraId="60257C63" w14:textId="77777777">
                          <w:tc>
                            <w:tcPr>
                              <w:tcW w:w="0" w:type="auto"/>
                              <w:hideMark/>
                            </w:tcPr>
                            <w:p w14:paraId="719AF13C"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3"/>
                                  <w:szCs w:val="33"/>
                                </w:rPr>
                                <w:t>Statement by the Independent and Peaceful Australia Network concerning the war in Ukraine</w:t>
                              </w:r>
                              <w:r>
                                <w:rPr>
                                  <w:rFonts w:ascii="Helvetica" w:eastAsia="Times New Roman" w:hAnsi="Helvetica" w:cs="Helvetica"/>
                                  <w:color w:val="656565"/>
                                  <w:sz w:val="18"/>
                                  <w:szCs w:val="18"/>
                                </w:rPr>
                                <w:t xml:space="preserve"> </w:t>
                              </w:r>
                            </w:p>
                          </w:tc>
                        </w:tr>
                      </w:tbl>
                      <w:p w14:paraId="1921C9E5" w14:textId="77777777" w:rsidR="00C41672" w:rsidRDefault="00C41672">
                        <w:pPr>
                          <w:rPr>
                            <w:rFonts w:ascii="Times New Roman" w:eastAsia="Times New Roman" w:hAnsi="Times New Roman" w:cs="Times New Roman"/>
                            <w:sz w:val="20"/>
                            <w:szCs w:val="20"/>
                          </w:rPr>
                        </w:pPr>
                      </w:p>
                    </w:tc>
                  </w:tr>
                </w:tbl>
                <w:p w14:paraId="195FDB10" w14:textId="77777777" w:rsidR="00C41672" w:rsidRDefault="00C41672">
                  <w:pPr>
                    <w:rPr>
                      <w:rFonts w:ascii="Times New Roman" w:eastAsia="Times New Roman" w:hAnsi="Times New Roman" w:cs="Times New Roman"/>
                      <w:sz w:val="20"/>
                      <w:szCs w:val="20"/>
                    </w:rPr>
                  </w:pPr>
                </w:p>
              </w:tc>
            </w:tr>
          </w:tbl>
          <w:p w14:paraId="464CAD40"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38415D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12F379D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628119C5" w14:textId="77777777">
                          <w:tc>
                            <w:tcPr>
                              <w:tcW w:w="0" w:type="auto"/>
                              <w:tcMar>
                                <w:top w:w="0" w:type="dxa"/>
                                <w:left w:w="270" w:type="dxa"/>
                                <w:bottom w:w="135" w:type="dxa"/>
                                <w:right w:w="270" w:type="dxa"/>
                              </w:tcMar>
                              <w:hideMark/>
                            </w:tcPr>
                            <w:p w14:paraId="069F3D21" w14:textId="77777777" w:rsidR="00C41672" w:rsidRDefault="00C4167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w:t>
                              </w:r>
                              <w:r>
                                <w:rPr>
                                  <w:rStyle w:val="Strong"/>
                                  <w:rFonts w:ascii="Arial" w:eastAsia="Times New Roman" w:hAnsi="Arial" w:cs="Arial"/>
                                  <w:color w:val="000000"/>
                                  <w:sz w:val="36"/>
                                  <w:szCs w:val="36"/>
                                </w:rPr>
                                <w:t xml:space="preserve">STOP THE WAR </w:t>
                              </w:r>
                              <w:proofErr w:type="gramStart"/>
                              <w:r>
                                <w:rPr>
                                  <w:rStyle w:val="Strong"/>
                                  <w:rFonts w:ascii="Arial" w:eastAsia="Times New Roman" w:hAnsi="Arial" w:cs="Arial"/>
                                  <w:color w:val="000000"/>
                                  <w:sz w:val="36"/>
                                  <w:szCs w:val="36"/>
                                </w:rPr>
                                <w:t>NOW !</w:t>
                              </w:r>
                              <w:proofErr w:type="gramEnd"/>
                              <w:r>
                                <w:rPr>
                                  <w:rFonts w:ascii="Helvetica" w:eastAsia="Times New Roman" w:hAnsi="Helvetica" w:cs="Helvetica"/>
                                  <w:color w:val="656565"/>
                                  <w:sz w:val="18"/>
                                  <w:szCs w:val="18"/>
                                </w:rPr>
                                <w:br/>
                                <w:t xml:space="preserve">  </w:t>
                              </w:r>
                            </w:p>
                            <w:p w14:paraId="25F8DC67"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3"/>
                                  <w:szCs w:val="33"/>
                                </w:rPr>
                                <w:t>We stand in solidarity with all people calling for peace in Ukraine.</w:t>
                              </w:r>
                            </w:p>
                            <w:p w14:paraId="572C24D9"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  </w:t>
                              </w:r>
                            </w:p>
                            <w:p w14:paraId="538E72F8"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FF"/>
                                  <w:sz w:val="36"/>
                                  <w:szCs w:val="36"/>
                                </w:rPr>
                                <w:t>Ceasefire, Russian troop withdrawal, negotiations</w:t>
                              </w:r>
                            </w:p>
                            <w:p w14:paraId="1ADD81A4"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  </w:t>
                              </w:r>
                            </w:p>
                            <w:p w14:paraId="3EC3397C" w14:textId="77777777" w:rsidR="00C41672" w:rsidRDefault="00C41672">
                              <w:pPr>
                                <w:spacing w:line="360" w:lineRule="auto"/>
                                <w:jc w:val="both"/>
                                <w:rPr>
                                  <w:rFonts w:ascii="Helvetica" w:eastAsia="Times New Roman" w:hAnsi="Helvetica" w:cs="Helvetica"/>
                                  <w:color w:val="656565"/>
                                  <w:sz w:val="18"/>
                                  <w:szCs w:val="18"/>
                                </w:rPr>
                              </w:pPr>
                              <w:r>
                                <w:rPr>
                                  <w:rStyle w:val="Emphasis"/>
                                  <w:rFonts w:ascii="Arial" w:eastAsia="Times New Roman" w:hAnsi="Arial" w:cs="Arial"/>
                                  <w:color w:val="000000"/>
                                  <w:sz w:val="27"/>
                                  <w:szCs w:val="27"/>
                                </w:rPr>
                                <w:t xml:space="preserve">IPAN condemns the invasion of Ukraine by Russia, </w:t>
                              </w:r>
                              <w:proofErr w:type="gramStart"/>
                              <w:r>
                                <w:rPr>
                                  <w:rStyle w:val="Emphasis"/>
                                  <w:rFonts w:ascii="Arial" w:eastAsia="Times New Roman" w:hAnsi="Arial" w:cs="Arial"/>
                                  <w:color w:val="000000"/>
                                  <w:sz w:val="27"/>
                                  <w:szCs w:val="27"/>
                                </w:rPr>
                                <w:t>and also</w:t>
                              </w:r>
                              <w:proofErr w:type="gramEnd"/>
                              <w:r>
                                <w:rPr>
                                  <w:rStyle w:val="Emphasis"/>
                                  <w:rFonts w:ascii="Arial" w:eastAsia="Times New Roman" w:hAnsi="Arial" w:cs="Arial"/>
                                  <w:color w:val="000000"/>
                                  <w:sz w:val="27"/>
                                  <w:szCs w:val="27"/>
                                </w:rPr>
                                <w:t xml:space="preserve"> condemns the attacks by the Ukrainian Government on the people of </w:t>
                              </w:r>
                              <w:r>
                                <w:rPr>
                                  <w:rStyle w:val="Emphasis"/>
                                  <w:rFonts w:ascii="Arial" w:eastAsia="Times New Roman" w:hAnsi="Arial" w:cs="Arial"/>
                                  <w:color w:val="000000"/>
                                  <w:sz w:val="27"/>
                                  <w:szCs w:val="27"/>
                                </w:rPr>
                                <w:lastRenderedPageBreak/>
                                <w:t>Donbass.   IPAN calls for an immediate ceasefire by all parties, a withdrawal of Russian forces from Ukraine, and a de-escalation of the conflict. Negotiations must take place, leading to a peaceful solution to the present crisis. This requires an end to NATO’s expansion in Europe.</w:t>
                              </w:r>
                            </w:p>
                          </w:tc>
                        </w:tr>
                      </w:tbl>
                      <w:p w14:paraId="0DC67E99" w14:textId="77777777" w:rsidR="00C41672" w:rsidRDefault="00C41672">
                        <w:pPr>
                          <w:rPr>
                            <w:rFonts w:ascii="Times New Roman" w:eastAsia="Times New Roman" w:hAnsi="Times New Roman" w:cs="Times New Roman"/>
                            <w:sz w:val="20"/>
                            <w:szCs w:val="20"/>
                          </w:rPr>
                        </w:pPr>
                      </w:p>
                    </w:tc>
                  </w:tr>
                </w:tbl>
                <w:p w14:paraId="2196FBAA" w14:textId="77777777" w:rsidR="00C41672" w:rsidRDefault="00C41672">
                  <w:pPr>
                    <w:rPr>
                      <w:rFonts w:ascii="Times New Roman" w:eastAsia="Times New Roman" w:hAnsi="Times New Roman" w:cs="Times New Roman"/>
                      <w:sz w:val="20"/>
                      <w:szCs w:val="20"/>
                    </w:rPr>
                  </w:pPr>
                </w:p>
              </w:tc>
            </w:tr>
          </w:tbl>
          <w:p w14:paraId="3EA199CA"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B93CE5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7FD6FB68" w14:textId="77777777">
                    <w:tc>
                      <w:tcPr>
                        <w:tcW w:w="0" w:type="auto"/>
                        <w:tcMar>
                          <w:top w:w="0" w:type="dxa"/>
                          <w:left w:w="135" w:type="dxa"/>
                          <w:bottom w:w="0" w:type="dxa"/>
                          <w:right w:w="135" w:type="dxa"/>
                        </w:tcMar>
                        <w:hideMark/>
                      </w:tcPr>
                      <w:p w14:paraId="5895A490" w14:textId="77777777" w:rsidR="00C41672" w:rsidRDefault="00C41672">
                        <w:pPr>
                          <w:jc w:val="center"/>
                          <w:rPr>
                            <w:rFonts w:eastAsia="Times New Roman"/>
                          </w:rPr>
                        </w:pPr>
                        <w:r>
                          <w:rPr>
                            <w:rFonts w:eastAsia="Times New Roman"/>
                            <w:noProof/>
                          </w:rPr>
                          <w:drawing>
                            <wp:inline distT="0" distB="0" distL="0" distR="0" wp14:anchorId="518A2E13" wp14:editId="3D16758E">
                              <wp:extent cx="3762375" cy="2257425"/>
                              <wp:effectExtent l="0" t="0" r="9525" b="9525"/>
                              <wp:docPr id="23" name="Picture 23" descr="A picture containing text, old,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old, sto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2375" cy="2257425"/>
                                      </a:xfrm>
                                      <a:prstGeom prst="rect">
                                        <a:avLst/>
                                      </a:prstGeom>
                                      <a:noFill/>
                                      <a:ln>
                                        <a:noFill/>
                                      </a:ln>
                                    </pic:spPr>
                                  </pic:pic>
                                </a:graphicData>
                              </a:graphic>
                            </wp:inline>
                          </w:drawing>
                        </w:r>
                      </w:p>
                    </w:tc>
                  </w:tr>
                </w:tbl>
                <w:p w14:paraId="7577AF7A" w14:textId="77777777" w:rsidR="00C41672" w:rsidRDefault="00C41672">
                  <w:pPr>
                    <w:rPr>
                      <w:rFonts w:ascii="Times New Roman" w:eastAsia="Times New Roman" w:hAnsi="Times New Roman" w:cs="Times New Roman"/>
                      <w:sz w:val="20"/>
                      <w:szCs w:val="20"/>
                    </w:rPr>
                  </w:pPr>
                </w:p>
              </w:tc>
            </w:tr>
          </w:tbl>
          <w:p w14:paraId="405F8C30"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71D67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5DB6FE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4D27B6B" w14:textId="77777777">
                          <w:tc>
                            <w:tcPr>
                              <w:tcW w:w="0" w:type="auto"/>
                              <w:tcMar>
                                <w:top w:w="0" w:type="dxa"/>
                                <w:left w:w="270" w:type="dxa"/>
                                <w:bottom w:w="135" w:type="dxa"/>
                                <w:right w:w="270" w:type="dxa"/>
                              </w:tcMar>
                              <w:hideMark/>
                            </w:tcPr>
                            <w:p w14:paraId="2C91EA33" w14:textId="77777777" w:rsidR="00C41672" w:rsidRDefault="00C41672">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7"/>
                                  <w:szCs w:val="27"/>
                                </w:rPr>
                                <w:t>Ukrainian women in the ruins of her war-destroyed home</w:t>
                              </w:r>
                            </w:p>
                          </w:tc>
                        </w:tr>
                      </w:tbl>
                      <w:p w14:paraId="49D5B05B" w14:textId="77777777" w:rsidR="00C41672" w:rsidRDefault="00C41672">
                        <w:pPr>
                          <w:rPr>
                            <w:rFonts w:ascii="Times New Roman" w:eastAsia="Times New Roman" w:hAnsi="Times New Roman" w:cs="Times New Roman"/>
                            <w:sz w:val="20"/>
                            <w:szCs w:val="20"/>
                          </w:rPr>
                        </w:pPr>
                      </w:p>
                    </w:tc>
                  </w:tr>
                </w:tbl>
                <w:p w14:paraId="6E60800D" w14:textId="77777777" w:rsidR="00C41672" w:rsidRDefault="00C41672">
                  <w:pPr>
                    <w:rPr>
                      <w:rFonts w:ascii="Times New Roman" w:eastAsia="Times New Roman" w:hAnsi="Times New Roman" w:cs="Times New Roman"/>
                      <w:sz w:val="20"/>
                      <w:szCs w:val="20"/>
                    </w:rPr>
                  </w:pPr>
                </w:p>
              </w:tc>
            </w:tr>
          </w:tbl>
          <w:p w14:paraId="0E08944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7D78726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7628C6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9C61FFD" w14:textId="77777777">
                          <w:tc>
                            <w:tcPr>
                              <w:tcW w:w="0" w:type="auto"/>
                              <w:tcMar>
                                <w:top w:w="0" w:type="dxa"/>
                                <w:left w:w="270" w:type="dxa"/>
                                <w:bottom w:w="135" w:type="dxa"/>
                                <w:right w:w="270" w:type="dxa"/>
                              </w:tcMar>
                              <w:hideMark/>
                            </w:tcPr>
                            <w:p w14:paraId="7A2D4719"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 calls on the Australian Government to support a peaceful and just resolution in Ukraine by:</w:t>
                              </w:r>
                            </w:p>
                            <w:p w14:paraId="360D8C15" w14:textId="77777777" w:rsidR="00C41672" w:rsidRDefault="00C41672" w:rsidP="00AC51A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Calling for an immediate ceasefire and a Russian military withdrawal.</w:t>
                              </w:r>
                            </w:p>
                            <w:p w14:paraId="40C3E12A" w14:textId="77777777" w:rsidR="00C41672" w:rsidRDefault="00C41672" w:rsidP="00AC51A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Calling for support for the Ukrainian President’s commitment to negotiate genuine neutrality for Ukraine which would involve the USA and NATO accepting that Ukraine will not join NATO.</w:t>
                              </w:r>
                            </w:p>
                            <w:p w14:paraId="35A1D270" w14:textId="77777777" w:rsidR="00C41672" w:rsidRDefault="00C41672" w:rsidP="00AC51A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Calling for a United Nations Peacekeeping force to be formed to supervise a ceasefire.</w:t>
                              </w:r>
                            </w:p>
                            <w:p w14:paraId="1C12E5C9" w14:textId="77777777" w:rsidR="00C41672" w:rsidRDefault="00C41672" w:rsidP="00AC51A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Calling for a cessation of hostilities between the government of Ukraine and the people of Donbass.</w:t>
                              </w:r>
                            </w:p>
                            <w:p w14:paraId="1C06145B" w14:textId="77777777" w:rsidR="00C41672" w:rsidRDefault="00C41672" w:rsidP="00AC51A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 xml:space="preserve">Signing the Treaty to Prohibit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(TPNW) as this current crisis highlights the danger of an escalation to a nuclear conflict.</w:t>
                              </w:r>
                            </w:p>
                            <w:p w14:paraId="3047B3B6" w14:textId="77777777" w:rsidR="00C41672" w:rsidRDefault="00C41672" w:rsidP="00AC51A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Pursuing an independent and peaceful Australian foreign policy.</w:t>
                              </w:r>
                            </w:p>
                          </w:tc>
                        </w:tr>
                      </w:tbl>
                      <w:p w14:paraId="50C602B4" w14:textId="77777777" w:rsidR="00C41672" w:rsidRDefault="00C41672">
                        <w:pPr>
                          <w:rPr>
                            <w:rFonts w:ascii="Times New Roman" w:eastAsia="Times New Roman" w:hAnsi="Times New Roman" w:cs="Times New Roman"/>
                            <w:sz w:val="20"/>
                            <w:szCs w:val="20"/>
                          </w:rPr>
                        </w:pPr>
                      </w:p>
                    </w:tc>
                  </w:tr>
                </w:tbl>
                <w:p w14:paraId="7AB14386" w14:textId="77777777" w:rsidR="00C41672" w:rsidRDefault="00C41672">
                  <w:pPr>
                    <w:rPr>
                      <w:rFonts w:ascii="Times New Roman" w:eastAsia="Times New Roman" w:hAnsi="Times New Roman" w:cs="Times New Roman"/>
                      <w:sz w:val="20"/>
                      <w:szCs w:val="20"/>
                    </w:rPr>
                  </w:pPr>
                </w:p>
              </w:tc>
            </w:tr>
          </w:tbl>
          <w:p w14:paraId="10C9A3AD"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A257FF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421DBE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55D48B9A" w14:textId="77777777">
                          <w:tc>
                            <w:tcPr>
                              <w:tcW w:w="0" w:type="auto"/>
                              <w:tcMar>
                                <w:top w:w="0" w:type="dxa"/>
                                <w:left w:w="270" w:type="dxa"/>
                                <w:bottom w:w="135" w:type="dxa"/>
                                <w:right w:w="270" w:type="dxa"/>
                              </w:tcMar>
                              <w:hideMark/>
                            </w:tcPr>
                            <w:p w14:paraId="2298D7A0" w14:textId="77777777" w:rsidR="00C41672" w:rsidRDefault="00C41672">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Background to the current situation in Ukraine provided by IPAN</w:t>
                              </w:r>
                              <w:r>
                                <w:rPr>
                                  <w:rFonts w:ascii="Helvetica" w:eastAsia="Times New Roman" w:hAnsi="Helvetica" w:cs="Helvetica"/>
                                  <w:color w:val="656565"/>
                                  <w:sz w:val="18"/>
                                  <w:szCs w:val="18"/>
                                </w:rPr>
                                <w:t xml:space="preserve"> </w:t>
                              </w:r>
                            </w:p>
                            <w:p w14:paraId="5C94DC4E" w14:textId="77777777" w:rsidR="00C41672" w:rsidRDefault="00C41672">
                              <w:pPr>
                                <w:spacing w:line="360" w:lineRule="auto"/>
                                <w:jc w:val="center"/>
                                <w:rPr>
                                  <w:rFonts w:ascii="Helvetica" w:eastAsia="Times New Roman" w:hAnsi="Helvetica" w:cs="Helvetica"/>
                                  <w:color w:val="656565"/>
                                  <w:sz w:val="18"/>
                                  <w:szCs w:val="18"/>
                                </w:rPr>
                              </w:pPr>
                              <w:hyperlink r:id="rId9"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For complete leaflet go to:</w:t>
                              </w:r>
                              <w:r>
                                <w:rPr>
                                  <w:rFonts w:ascii="Arial" w:eastAsia="Times New Roman" w:hAnsi="Arial" w:cs="Arial"/>
                                  <w:color w:val="656565"/>
                                  <w:sz w:val="27"/>
                                  <w:szCs w:val="27"/>
                                </w:rPr>
                                <w:br/>
                              </w:r>
                              <w:hyperlink r:id="rId10" w:tgtFrame="_blank" w:history="1">
                                <w:r>
                                  <w:rPr>
                                    <w:rStyle w:val="Hyperlink"/>
                                    <w:rFonts w:ascii="Arial" w:eastAsia="Times New Roman" w:hAnsi="Arial" w:cs="Arial"/>
                                    <w:color w:val="000000"/>
                                    <w:sz w:val="27"/>
                                    <w:szCs w:val="27"/>
                                  </w:rPr>
                                  <w:t>https://ipan.org.au/stop-the-war-now-ceasefire-russian-troop-withdrawal-negotiations-2nd-march-2022/</w:t>
                                </w:r>
                              </w:hyperlink>
                              <w:r>
                                <w:rPr>
                                  <w:rFonts w:ascii="Helvetica" w:eastAsia="Times New Roman" w:hAnsi="Helvetica" w:cs="Helvetica"/>
                                  <w:color w:val="656565"/>
                                  <w:sz w:val="18"/>
                                  <w:szCs w:val="18"/>
                                </w:rPr>
                                <w:br/>
                                <w:t> </w:t>
                              </w:r>
                            </w:p>
                          </w:tc>
                        </w:tr>
                      </w:tbl>
                      <w:p w14:paraId="55FC8908" w14:textId="77777777" w:rsidR="00C41672" w:rsidRDefault="00C41672">
                        <w:pPr>
                          <w:rPr>
                            <w:rFonts w:ascii="Times New Roman" w:eastAsia="Times New Roman" w:hAnsi="Times New Roman" w:cs="Times New Roman"/>
                            <w:sz w:val="20"/>
                            <w:szCs w:val="20"/>
                          </w:rPr>
                        </w:pPr>
                      </w:p>
                    </w:tc>
                  </w:tr>
                </w:tbl>
                <w:p w14:paraId="31FF4C79" w14:textId="77777777" w:rsidR="00C41672" w:rsidRDefault="00C41672">
                  <w:pPr>
                    <w:rPr>
                      <w:rFonts w:ascii="Times New Roman" w:eastAsia="Times New Roman" w:hAnsi="Times New Roman" w:cs="Times New Roman"/>
                      <w:sz w:val="20"/>
                      <w:szCs w:val="20"/>
                    </w:rPr>
                  </w:pPr>
                </w:p>
              </w:tc>
            </w:tr>
          </w:tbl>
          <w:p w14:paraId="7BAB27E7"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758D7A6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1BD8F22F" w14:textId="77777777">
                    <w:tc>
                      <w:tcPr>
                        <w:tcW w:w="0" w:type="auto"/>
                        <w:tcMar>
                          <w:top w:w="0" w:type="dxa"/>
                          <w:left w:w="135" w:type="dxa"/>
                          <w:bottom w:w="0" w:type="dxa"/>
                          <w:right w:w="135" w:type="dxa"/>
                        </w:tcMar>
                        <w:hideMark/>
                      </w:tcPr>
                      <w:p w14:paraId="7026CED0" w14:textId="77777777" w:rsidR="00C41672" w:rsidRDefault="00C41672">
                        <w:pPr>
                          <w:jc w:val="center"/>
                          <w:rPr>
                            <w:rFonts w:eastAsia="Times New Roman"/>
                          </w:rPr>
                        </w:pPr>
                        <w:r>
                          <w:rPr>
                            <w:rFonts w:eastAsia="Times New Roman"/>
                            <w:noProof/>
                          </w:rPr>
                          <w:drawing>
                            <wp:inline distT="0" distB="0" distL="0" distR="0" wp14:anchorId="21A89C95" wp14:editId="5C8BCB5B">
                              <wp:extent cx="1143000" cy="10287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028700"/>
                                      </a:xfrm>
                                      <a:prstGeom prst="rect">
                                        <a:avLst/>
                                      </a:prstGeom>
                                      <a:noFill/>
                                      <a:ln>
                                        <a:noFill/>
                                      </a:ln>
                                    </pic:spPr>
                                  </pic:pic>
                                </a:graphicData>
                              </a:graphic>
                            </wp:inline>
                          </w:drawing>
                        </w:r>
                      </w:p>
                    </w:tc>
                  </w:tr>
                </w:tbl>
                <w:p w14:paraId="6CCFA8D9" w14:textId="77777777" w:rsidR="00C41672" w:rsidRDefault="00C41672">
                  <w:pPr>
                    <w:rPr>
                      <w:rFonts w:ascii="Times New Roman" w:eastAsia="Times New Roman" w:hAnsi="Times New Roman" w:cs="Times New Roman"/>
                      <w:sz w:val="20"/>
                      <w:szCs w:val="20"/>
                    </w:rPr>
                  </w:pPr>
                </w:p>
              </w:tc>
            </w:tr>
          </w:tbl>
          <w:p w14:paraId="4F9CA44B"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EE317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F2F0D9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09E0B5F1" w14:textId="77777777">
                          <w:tc>
                            <w:tcPr>
                              <w:tcW w:w="0" w:type="auto"/>
                              <w:tcMar>
                                <w:top w:w="0" w:type="dxa"/>
                                <w:left w:w="270" w:type="dxa"/>
                                <w:bottom w:w="135" w:type="dxa"/>
                                <w:right w:w="270" w:type="dxa"/>
                              </w:tcMar>
                              <w:hideMark/>
                            </w:tcPr>
                            <w:p w14:paraId="4757AEFB" w14:textId="77777777" w:rsidR="00C41672" w:rsidRDefault="00C41672">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w:t>
                              </w:r>
                              <w:r>
                                <w:rPr>
                                  <w:rStyle w:val="Strong"/>
                                  <w:rFonts w:ascii="Arial" w:eastAsia="Times New Roman" w:hAnsi="Arial" w:cs="Arial"/>
                                  <w:color w:val="000000"/>
                                  <w:sz w:val="30"/>
                                  <w:szCs w:val="30"/>
                                </w:rPr>
                                <w:t>IPAN WEBINAR:  Wednesday 23</w:t>
                              </w:r>
                              <w:r>
                                <w:rPr>
                                  <w:rStyle w:val="Strong"/>
                                  <w:rFonts w:ascii="Arial" w:eastAsia="Times New Roman" w:hAnsi="Arial" w:cs="Arial"/>
                                  <w:color w:val="000000"/>
                                  <w:sz w:val="30"/>
                                  <w:szCs w:val="30"/>
                                  <w:vertAlign w:val="superscript"/>
                                </w:rPr>
                                <w:t>rd</w:t>
                              </w:r>
                              <w:r>
                                <w:rPr>
                                  <w:rStyle w:val="Strong"/>
                                  <w:rFonts w:ascii="Arial" w:eastAsia="Times New Roman" w:hAnsi="Arial" w:cs="Arial"/>
                                  <w:color w:val="000000"/>
                                  <w:sz w:val="30"/>
                                  <w:szCs w:val="30"/>
                                </w:rPr>
                                <w:t xml:space="preserve"> March at 7pm AEDT </w:t>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                                </w:t>
                              </w:r>
                              <w:r>
                                <w:rPr>
                                  <w:rFonts w:ascii="Arial" w:eastAsia="Times New Roman" w:hAnsi="Arial" w:cs="Arial"/>
                                  <w:color w:val="000000"/>
                                  <w:sz w:val="30"/>
                                  <w:szCs w:val="30"/>
                                </w:rPr>
                                <w:t xml:space="preserve">Register </w:t>
                              </w:r>
                              <w:hyperlink r:id="rId12" w:tgtFrame="_blank" w:history="1">
                                <w:r>
                                  <w:rPr>
                                    <w:rStyle w:val="Strong"/>
                                    <w:rFonts w:ascii="Arial" w:eastAsia="Times New Roman" w:hAnsi="Arial" w:cs="Arial"/>
                                    <w:color w:val="656565"/>
                                    <w:sz w:val="30"/>
                                    <w:szCs w:val="30"/>
                                    <w:u w:val="single"/>
                                  </w:rPr>
                                  <w:t>HERE</w:t>
                                </w:r>
                              </w:hyperlink>
                              <w:r>
                                <w:rPr>
                                  <w:rFonts w:ascii="Arial" w:eastAsia="Times New Roman" w:hAnsi="Arial" w:cs="Arial"/>
                                  <w:color w:val="000000"/>
                                  <w:sz w:val="30"/>
                                  <w:szCs w:val="30"/>
                                </w:rPr>
                                <w:t xml:space="preserve"> to attend</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w:t>
                              </w:r>
                              <w:r>
                                <w:rPr>
                                  <w:rStyle w:val="Strong"/>
                                  <w:rFonts w:ascii="Arial" w:eastAsia="Times New Roman" w:hAnsi="Arial" w:cs="Arial"/>
                                  <w:color w:val="000000"/>
                                  <w:sz w:val="36"/>
                                  <w:szCs w:val="36"/>
                                </w:rPr>
                                <w:t>An Alternative Defence Policy for Australia</w:t>
                              </w:r>
                              <w:r>
                                <w:rPr>
                                  <w:rFonts w:ascii="Helvetica" w:eastAsia="Times New Roman" w:hAnsi="Helvetica" w:cs="Helvetica"/>
                                  <w:color w:val="656565"/>
                                  <w:sz w:val="18"/>
                                  <w:szCs w:val="18"/>
                                </w:rPr>
                                <w:t xml:space="preserve"> </w:t>
                              </w:r>
                            </w:p>
                          </w:tc>
                        </w:tr>
                      </w:tbl>
                      <w:p w14:paraId="0CB0A177" w14:textId="77777777" w:rsidR="00C41672" w:rsidRDefault="00C41672">
                        <w:pPr>
                          <w:rPr>
                            <w:rFonts w:ascii="Times New Roman" w:eastAsia="Times New Roman" w:hAnsi="Times New Roman" w:cs="Times New Roman"/>
                            <w:sz w:val="20"/>
                            <w:szCs w:val="20"/>
                          </w:rPr>
                        </w:pPr>
                      </w:p>
                    </w:tc>
                  </w:tr>
                </w:tbl>
                <w:p w14:paraId="7B2894D8" w14:textId="77777777" w:rsidR="00C41672" w:rsidRDefault="00C41672">
                  <w:pPr>
                    <w:rPr>
                      <w:rFonts w:ascii="Times New Roman" w:eastAsia="Times New Roman" w:hAnsi="Times New Roman" w:cs="Times New Roman"/>
                      <w:sz w:val="20"/>
                      <w:szCs w:val="20"/>
                    </w:rPr>
                  </w:pPr>
                </w:p>
              </w:tc>
            </w:tr>
          </w:tbl>
          <w:p w14:paraId="490C855F"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B8395D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4D9F54D7" w14:textId="77777777">
                    <w:tc>
                      <w:tcPr>
                        <w:tcW w:w="0" w:type="auto"/>
                        <w:tcMar>
                          <w:top w:w="0" w:type="dxa"/>
                          <w:left w:w="135" w:type="dxa"/>
                          <w:bottom w:w="0" w:type="dxa"/>
                          <w:right w:w="135" w:type="dxa"/>
                        </w:tcMar>
                        <w:hideMark/>
                      </w:tcPr>
                      <w:p w14:paraId="006569FA" w14:textId="77777777" w:rsidR="00C41672" w:rsidRDefault="00C41672">
                        <w:pPr>
                          <w:jc w:val="center"/>
                          <w:rPr>
                            <w:rFonts w:eastAsia="Times New Roman"/>
                          </w:rPr>
                        </w:pPr>
                        <w:r>
                          <w:rPr>
                            <w:rFonts w:eastAsia="Times New Roman"/>
                            <w:noProof/>
                          </w:rPr>
                          <w:drawing>
                            <wp:inline distT="0" distB="0" distL="0" distR="0" wp14:anchorId="7A0549FB" wp14:editId="37F41FEA">
                              <wp:extent cx="5343525" cy="1857375"/>
                              <wp:effectExtent l="0" t="0" r="9525" b="9525"/>
                              <wp:docPr id="21" name="Picture 21" descr="Two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wo people&#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3525" cy="1857375"/>
                                      </a:xfrm>
                                      <a:prstGeom prst="rect">
                                        <a:avLst/>
                                      </a:prstGeom>
                                      <a:noFill/>
                                      <a:ln>
                                        <a:noFill/>
                                      </a:ln>
                                    </pic:spPr>
                                  </pic:pic>
                                </a:graphicData>
                              </a:graphic>
                            </wp:inline>
                          </w:drawing>
                        </w:r>
                      </w:p>
                    </w:tc>
                  </w:tr>
                </w:tbl>
                <w:p w14:paraId="74869EB6" w14:textId="77777777" w:rsidR="00C41672" w:rsidRDefault="00C41672">
                  <w:pPr>
                    <w:rPr>
                      <w:rFonts w:ascii="Times New Roman" w:eastAsia="Times New Roman" w:hAnsi="Times New Roman" w:cs="Times New Roman"/>
                      <w:sz w:val="20"/>
                      <w:szCs w:val="20"/>
                    </w:rPr>
                  </w:pPr>
                </w:p>
              </w:tc>
            </w:tr>
          </w:tbl>
          <w:p w14:paraId="32183E56"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898A78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CF332E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350875B9" w14:textId="77777777">
                          <w:tc>
                            <w:tcPr>
                              <w:tcW w:w="0" w:type="auto"/>
                              <w:tcMar>
                                <w:top w:w="0" w:type="dxa"/>
                                <w:left w:w="270" w:type="dxa"/>
                                <w:bottom w:w="135" w:type="dxa"/>
                                <w:right w:w="270" w:type="dxa"/>
                              </w:tcMar>
                              <w:hideMark/>
                            </w:tcPr>
                            <w:p w14:paraId="671C2C00" w14:textId="77777777" w:rsidR="00C41672" w:rsidRDefault="00C41672">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lastRenderedPageBreak/>
                                <w:t>        </w:t>
                              </w:r>
                              <w:r>
                                <w:rPr>
                                  <w:rStyle w:val="Strong"/>
                                  <w:rFonts w:ascii="Arial" w:eastAsia="Times New Roman" w:hAnsi="Arial" w:cs="Arial"/>
                                  <w:color w:val="000000"/>
                                  <w:sz w:val="30"/>
                                  <w:szCs w:val="30"/>
                                </w:rPr>
                                <w:t xml:space="preserve">Discussion with Dr Albert Palazzo, Dr Sue </w:t>
                              </w:r>
                              <w:proofErr w:type="gramStart"/>
                              <w:r>
                                <w:rPr>
                                  <w:rStyle w:val="Strong"/>
                                  <w:rFonts w:ascii="Arial" w:eastAsia="Times New Roman" w:hAnsi="Arial" w:cs="Arial"/>
                                  <w:color w:val="000000"/>
                                  <w:sz w:val="30"/>
                                  <w:szCs w:val="30"/>
                                </w:rPr>
                                <w:t>Rosen</w:t>
                              </w:r>
                              <w:proofErr w:type="gramEnd"/>
                              <w:r>
                                <w:rPr>
                                  <w:rStyle w:val="Strong"/>
                                  <w:rFonts w:ascii="Arial" w:eastAsia="Times New Roman" w:hAnsi="Arial" w:cs="Arial"/>
                                  <w:color w:val="000000"/>
                                  <w:sz w:val="30"/>
                                  <w:szCs w:val="30"/>
                                </w:rPr>
                                <w:t xml:space="preserve"> and Cameron Leckie</w:t>
                              </w:r>
                            </w:p>
                            <w:p w14:paraId="3ED0F622" w14:textId="77777777" w:rsidR="00C41672" w:rsidRDefault="00C41672">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xml:space="preserve">Current Australian defence policy is based on relying on the protection of a big power, the USA. This close relationship has drawn Australia into disastrous wars including Vietnam, </w:t>
                              </w:r>
                              <w:proofErr w:type="gramStart"/>
                              <w:r>
                                <w:rPr>
                                  <w:rFonts w:ascii="Arial" w:eastAsia="Times New Roman" w:hAnsi="Arial" w:cs="Arial"/>
                                  <w:color w:val="000000"/>
                                  <w:sz w:val="27"/>
                                  <w:szCs w:val="27"/>
                                </w:rPr>
                                <w:t>Afghanistan</w:t>
                              </w:r>
                              <w:proofErr w:type="gramEnd"/>
                              <w:r>
                                <w:rPr>
                                  <w:rFonts w:ascii="Arial" w:eastAsia="Times New Roman" w:hAnsi="Arial" w:cs="Arial"/>
                                  <w:color w:val="000000"/>
                                  <w:sz w:val="27"/>
                                  <w:szCs w:val="27"/>
                                </w:rPr>
                                <w:t xml:space="preserve"> and Iraq. Can Australia defend itself without a big power protector? Are alternative defence policies possible?</w:t>
                              </w:r>
                            </w:p>
                            <w:p w14:paraId="717F5309" w14:textId="77777777" w:rsidR="00C41672" w:rsidRDefault="00C41672">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0"/>
                                  <w:szCs w:val="30"/>
                                </w:rPr>
                                <w:t>   Facilitator: Dr Sue Wareham</w:t>
                              </w:r>
                            </w:p>
                            <w:p w14:paraId="3CA1748F" w14:textId="77777777" w:rsidR="00C41672" w:rsidRDefault="00C41672">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Dr Sue Wareham</w:t>
                              </w:r>
                              <w:r>
                                <w:rPr>
                                  <w:rFonts w:ascii="Arial" w:eastAsia="Times New Roman" w:hAnsi="Arial" w:cs="Arial"/>
                                  <w:color w:val="000000"/>
                                  <w:sz w:val="27"/>
                                  <w:szCs w:val="27"/>
                                </w:rPr>
                                <w:t xml:space="preserve"> OAM is President of the Medical Association for Prevention of War. She is also Secretary of Australians for War Powers Reform.</w:t>
                              </w:r>
                              <w:r>
                                <w:rPr>
                                  <w:rFonts w:ascii="Helvetica" w:eastAsia="Times New Roman" w:hAnsi="Helvetica" w:cs="Helvetica"/>
                                  <w:color w:val="656565"/>
                                  <w:sz w:val="18"/>
                                  <w:szCs w:val="18"/>
                                </w:rPr>
                                <w:br/>
                                <w:t> </w:t>
                              </w:r>
                            </w:p>
                            <w:p w14:paraId="19016832" w14:textId="77777777" w:rsidR="00C41672" w:rsidRDefault="00C41672">
                              <w:pPr>
                                <w:spacing w:line="360" w:lineRule="auto"/>
                                <w:jc w:val="both"/>
                                <w:rPr>
                                  <w:rFonts w:ascii="Helvetica" w:eastAsia="Times New Roman" w:hAnsi="Helvetica" w:cs="Helvetica"/>
                                  <w:color w:val="656565"/>
                                  <w:sz w:val="18"/>
                                  <w:szCs w:val="18"/>
                                </w:rPr>
                              </w:pPr>
                              <w:r>
                                <w:rPr>
                                  <w:rStyle w:val="Strong"/>
                                  <w:rFonts w:ascii="Arial" w:eastAsia="Times New Roman" w:hAnsi="Arial" w:cs="Arial"/>
                                  <w:color w:val="000000"/>
                                  <w:sz w:val="27"/>
                                  <w:szCs w:val="27"/>
                                </w:rPr>
                                <w:t>Dr Albert Palazzo</w:t>
                              </w:r>
                              <w:r>
                                <w:rPr>
                                  <w:rFonts w:ascii="Arial" w:eastAsia="Times New Roman" w:hAnsi="Arial" w:cs="Arial"/>
                                  <w:color w:val="000000"/>
                                  <w:sz w:val="27"/>
                                  <w:szCs w:val="27"/>
                                </w:rPr>
                                <w:t xml:space="preserve"> is an Adjunct Professor at the University of New South Wales - Canberra. Formally, he was the Director of War Studies in the Australian Army Research Centre, a part of the Australian Army Headquarters. He has written articles on alternative defence for Australia including one on armed neutrality and one on planning not to lose. His next book is on climate change and its implications for national security. He hopes his writings will encourage a re-think both within the army and in the public domain of the best defence policies for Australia in current times.</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Dr Sue Rosen </w:t>
                              </w:r>
                              <w:r>
                                <w:rPr>
                                  <w:rFonts w:ascii="Arial" w:eastAsia="Times New Roman" w:hAnsi="Arial" w:cs="Arial"/>
                                  <w:color w:val="000000"/>
                                  <w:sz w:val="27"/>
                                  <w:szCs w:val="27"/>
                                </w:rPr>
                                <w:t xml:space="preserve">is an historian of 34 </w:t>
                              </w:r>
                              <w:proofErr w:type="spellStart"/>
                              <w:r>
                                <w:rPr>
                                  <w:rFonts w:ascii="Arial" w:eastAsia="Times New Roman" w:hAnsi="Arial" w:cs="Arial"/>
                                  <w:color w:val="000000"/>
                                  <w:sz w:val="27"/>
                                  <w:szCs w:val="27"/>
                                </w:rPr>
                                <w:t>years experience</w:t>
                              </w:r>
                              <w:proofErr w:type="spellEnd"/>
                              <w:r>
                                <w:rPr>
                                  <w:rFonts w:ascii="Arial" w:eastAsia="Times New Roman" w:hAnsi="Arial" w:cs="Arial"/>
                                  <w:color w:val="000000"/>
                                  <w:sz w:val="27"/>
                                  <w:szCs w:val="27"/>
                                </w:rPr>
                                <w:t xml:space="preserve"> whose company, Sue Rosen Associates, provides heritage, </w:t>
                              </w:r>
                              <w:proofErr w:type="gramStart"/>
                              <w:r>
                                <w:rPr>
                                  <w:rFonts w:ascii="Arial" w:eastAsia="Times New Roman" w:hAnsi="Arial" w:cs="Arial"/>
                                  <w:color w:val="000000"/>
                                  <w:sz w:val="27"/>
                                  <w:szCs w:val="27"/>
                                </w:rPr>
                                <w:t>history</w:t>
                              </w:r>
                              <w:proofErr w:type="gramEnd"/>
                              <w:r>
                                <w:rPr>
                                  <w:rFonts w:ascii="Arial" w:eastAsia="Times New Roman" w:hAnsi="Arial" w:cs="Arial"/>
                                  <w:color w:val="000000"/>
                                  <w:sz w:val="27"/>
                                  <w:szCs w:val="27"/>
                                </w:rPr>
                                <w:t xml:space="preserve"> and research services. In the course of her </w:t>
                              </w:r>
                              <w:proofErr w:type="gramStart"/>
                              <w:r>
                                <w:rPr>
                                  <w:rFonts w:ascii="Arial" w:eastAsia="Times New Roman" w:hAnsi="Arial" w:cs="Arial"/>
                                  <w:color w:val="000000"/>
                                  <w:sz w:val="27"/>
                                  <w:szCs w:val="27"/>
                                </w:rPr>
                                <w:t>research</w:t>
                              </w:r>
                              <w:proofErr w:type="gramEnd"/>
                              <w:r>
                                <w:rPr>
                                  <w:rFonts w:ascii="Arial" w:eastAsia="Times New Roman" w:hAnsi="Arial" w:cs="Arial"/>
                                  <w:color w:val="000000"/>
                                  <w:sz w:val="27"/>
                                  <w:szCs w:val="27"/>
                                </w:rPr>
                                <w:t xml:space="preserve"> she discovered in the NSW State Archives documents detailing the planning and implementation of government policies for total defence in the face of the anticipated Japanese invasion in 42. She discussed and reproduced these </w:t>
                              </w:r>
                              <w:proofErr w:type="spellStart"/>
                              <w:r>
                                <w:rPr>
                                  <w:rFonts w:ascii="Arial" w:eastAsia="Times New Roman" w:hAnsi="Arial" w:cs="Arial"/>
                                  <w:color w:val="000000"/>
                                  <w:sz w:val="27"/>
                                  <w:szCs w:val="27"/>
                                </w:rPr>
                                <w:t>documets</w:t>
                              </w:r>
                              <w:proofErr w:type="spellEnd"/>
                              <w:r>
                                <w:rPr>
                                  <w:rFonts w:ascii="Arial" w:eastAsia="Times New Roman" w:hAnsi="Arial" w:cs="Arial"/>
                                  <w:color w:val="000000"/>
                                  <w:sz w:val="27"/>
                                  <w:szCs w:val="27"/>
                                </w:rPr>
                                <w:t xml:space="preserve"> in her book, “Scorched Earth: Australia's secret plan for total </w:t>
                              </w:r>
                              <w:r>
                                <w:rPr>
                                  <w:rFonts w:ascii="Arial" w:eastAsia="Times New Roman" w:hAnsi="Arial" w:cs="Arial"/>
                                  <w:color w:val="000000"/>
                                  <w:sz w:val="27"/>
                                  <w:szCs w:val="27"/>
                                </w:rPr>
                                <w:lastRenderedPageBreak/>
                                <w:t>war under Japanese invasion in World War II”. This plan involved the total population in civil and military activities and contradicts the current negative thinking that Australians cannot defend this continent without a big power protector.</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Cameron Leckie </w:t>
                              </w:r>
                              <w:r>
                                <w:rPr>
                                  <w:rFonts w:ascii="Arial" w:eastAsia="Times New Roman" w:hAnsi="Arial" w:cs="Arial"/>
                                  <w:color w:val="000000"/>
                                  <w:sz w:val="27"/>
                                  <w:szCs w:val="27"/>
                                </w:rPr>
                                <w:t xml:space="preserve">served as an officer in the Australian Army for 24 years, deploying on three operations (East Timor, Solomon Islands and Sumatra after the 2004 Boxing Day tsunami). By the end of his Army career, he had </w:t>
                              </w:r>
                              <w:proofErr w:type="gramStart"/>
                              <w:r>
                                <w:rPr>
                                  <w:rFonts w:ascii="Arial" w:eastAsia="Times New Roman" w:hAnsi="Arial" w:cs="Arial"/>
                                  <w:color w:val="000000"/>
                                  <w:sz w:val="27"/>
                                  <w:szCs w:val="27"/>
                                </w:rPr>
                                <w:t>come to the conclusion</w:t>
                              </w:r>
                              <w:proofErr w:type="gramEnd"/>
                              <w:r>
                                <w:rPr>
                                  <w:rFonts w:ascii="Arial" w:eastAsia="Times New Roman" w:hAnsi="Arial" w:cs="Arial"/>
                                  <w:color w:val="000000"/>
                                  <w:sz w:val="27"/>
                                  <w:szCs w:val="27"/>
                                </w:rPr>
                                <w:t xml:space="preserve"> that the alliance with the United States was detrimental to Australia’s security, and as such should be reviewed. Since leaving the Army he has had numerous articles published on Australia’s alliance with the United States, the need for an independent defence and foreign policy and the case for war powers reform. He is a member of IPAN and an Executive Committee member of Australian’s for War Power Reform.</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30"/>
                                  <w:szCs w:val="30"/>
                                </w:rPr>
                                <w:t>              REGISTER</w:t>
                              </w:r>
                              <w:hyperlink r:id="rId14" w:tgtFrame="_blank" w:history="1">
                                <w:r>
                                  <w:rPr>
                                    <w:rStyle w:val="Strong"/>
                                    <w:rFonts w:ascii="Arial" w:eastAsia="Times New Roman" w:hAnsi="Arial" w:cs="Arial"/>
                                    <w:color w:val="656565"/>
                                    <w:sz w:val="36"/>
                                    <w:szCs w:val="36"/>
                                    <w:u w:val="single"/>
                                  </w:rPr>
                                  <w:t xml:space="preserve"> HERE </w:t>
                                </w:r>
                              </w:hyperlink>
                              <w:r>
                                <w:rPr>
                                  <w:rFonts w:ascii="Arial" w:eastAsia="Times New Roman" w:hAnsi="Arial" w:cs="Arial"/>
                                  <w:color w:val="000000"/>
                                  <w:sz w:val="30"/>
                                  <w:szCs w:val="30"/>
                                </w:rPr>
                                <w:t>to attend the Webinar</w:t>
                              </w:r>
                              <w:r>
                                <w:rPr>
                                  <w:rFonts w:ascii="Helvetica" w:eastAsia="Times New Roman" w:hAnsi="Helvetica" w:cs="Helvetica"/>
                                  <w:color w:val="656565"/>
                                  <w:sz w:val="18"/>
                                  <w:szCs w:val="18"/>
                                </w:rPr>
                                <w:br/>
                                <w:t> </w:t>
                              </w:r>
                            </w:p>
                            <w:p w14:paraId="6606FC43" w14:textId="77777777" w:rsidR="00C41672" w:rsidRDefault="00C41672">
                              <w:pPr>
                                <w:spacing w:line="360" w:lineRule="auto"/>
                                <w:jc w:val="center"/>
                                <w:rPr>
                                  <w:rFonts w:ascii="Helvetica" w:eastAsia="Times New Roman" w:hAnsi="Helvetica" w:cs="Helvetica"/>
                                  <w:color w:val="656565"/>
                                  <w:sz w:val="18"/>
                                  <w:szCs w:val="18"/>
                                </w:rPr>
                              </w:pPr>
                              <w:proofErr w:type="spellStart"/>
                              <w:r>
                                <w:rPr>
                                  <w:rFonts w:ascii="Arial" w:eastAsia="Times New Roman" w:hAnsi="Arial" w:cs="Arial"/>
                                  <w:color w:val="000000"/>
                                  <w:sz w:val="27"/>
                                  <w:szCs w:val="27"/>
                                </w:rPr>
                                <w:t>Facebook:</w:t>
                              </w:r>
                              <w:hyperlink r:id="rId15" w:tgtFrame="_blank" w:history="1">
                                <w:r>
                                  <w:rPr>
                                    <w:rStyle w:val="Strong"/>
                                    <w:rFonts w:ascii="Arial" w:eastAsia="Times New Roman" w:hAnsi="Arial" w:cs="Arial"/>
                                    <w:color w:val="656565"/>
                                    <w:sz w:val="30"/>
                                    <w:szCs w:val="30"/>
                                    <w:u w:val="single"/>
                                  </w:rPr>
                                  <w:t>HERE</w:t>
                                </w:r>
                                <w:proofErr w:type="spellEnd"/>
                              </w:hyperlink>
                            </w:p>
                          </w:tc>
                        </w:tr>
                      </w:tbl>
                      <w:p w14:paraId="20991CD1" w14:textId="77777777" w:rsidR="00C41672" w:rsidRDefault="00C41672">
                        <w:pPr>
                          <w:rPr>
                            <w:rFonts w:ascii="Times New Roman" w:eastAsia="Times New Roman" w:hAnsi="Times New Roman" w:cs="Times New Roman"/>
                            <w:sz w:val="20"/>
                            <w:szCs w:val="20"/>
                          </w:rPr>
                        </w:pPr>
                      </w:p>
                    </w:tc>
                  </w:tr>
                </w:tbl>
                <w:p w14:paraId="08F48B82" w14:textId="77777777" w:rsidR="00C41672" w:rsidRDefault="00C41672">
                  <w:pPr>
                    <w:rPr>
                      <w:rFonts w:ascii="Times New Roman" w:eastAsia="Times New Roman" w:hAnsi="Times New Roman" w:cs="Times New Roman"/>
                      <w:sz w:val="20"/>
                      <w:szCs w:val="20"/>
                    </w:rPr>
                  </w:pPr>
                </w:p>
              </w:tc>
            </w:tr>
          </w:tbl>
          <w:p w14:paraId="0360EEAC"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D2AFC3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49E0946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673E8FF5" w14:textId="77777777">
                          <w:tc>
                            <w:tcPr>
                              <w:tcW w:w="0" w:type="auto"/>
                              <w:tcMar>
                                <w:top w:w="0" w:type="dxa"/>
                                <w:left w:w="270" w:type="dxa"/>
                                <w:bottom w:w="135" w:type="dxa"/>
                                <w:right w:w="270" w:type="dxa"/>
                              </w:tcMar>
                              <w:hideMark/>
                            </w:tcPr>
                            <w:p w14:paraId="38B0E82B" w14:textId="77777777" w:rsidR="00C41672" w:rsidRDefault="00C41672">
                              <w:pPr>
                                <w:spacing w:line="360" w:lineRule="auto"/>
                                <w:rPr>
                                  <w:rFonts w:ascii="Helvetica" w:eastAsia="Times New Roman" w:hAnsi="Helvetica" w:cs="Helvetica"/>
                                  <w:color w:val="656565"/>
                                  <w:sz w:val="18"/>
                                  <w:szCs w:val="18"/>
                                </w:rPr>
                              </w:pPr>
                              <w:r>
                                <w:rPr>
                                  <w:rFonts w:ascii="Arial" w:eastAsia="Times New Roman" w:hAnsi="Arial" w:cs="Arial"/>
                                  <w:color w:val="000000"/>
                                  <w:sz w:val="21"/>
                                  <w:szCs w:val="21"/>
                                </w:rPr>
                                <w:t>                   With acknowledgement to Pearls &amp; Irritations, 31st January, 2022</w:t>
                              </w:r>
                              <w:r>
                                <w:rPr>
                                  <w:rFonts w:ascii="Helvetica" w:eastAsia="Times New Roman" w:hAnsi="Helvetica" w:cs="Helvetica"/>
                                  <w:color w:val="656565"/>
                                  <w:sz w:val="18"/>
                                  <w:szCs w:val="18"/>
                                </w:rPr>
                                <w:br/>
                                <w:t xml:space="preserve">  </w:t>
                              </w:r>
                            </w:p>
                            <w:p w14:paraId="75C78F7C"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Australia maintains its star-spangled manner in foreign policy</w:t>
                              </w:r>
                              <w:r>
                                <w:rPr>
                                  <w:rFonts w:ascii="Helvetica" w:eastAsia="Times New Roman" w:hAnsi="Helvetica" w:cs="Helvetica"/>
                                  <w:color w:val="656565"/>
                                  <w:sz w:val="18"/>
                                  <w:szCs w:val="18"/>
                                </w:rPr>
                                <w:br/>
                                <w:t> </w:t>
                              </w:r>
                            </w:p>
                            <w:p w14:paraId="03D88E66" w14:textId="77777777" w:rsidR="00C41672" w:rsidRDefault="00C4167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By </w:t>
                              </w:r>
                              <w:hyperlink r:id="rId16" w:history="1">
                                <w:r>
                                  <w:rPr>
                                    <w:rStyle w:val="Hyperlink"/>
                                    <w:rFonts w:ascii="Arial" w:eastAsia="Times New Roman" w:hAnsi="Arial" w:cs="Arial"/>
                                    <w:color w:val="000000"/>
                                    <w:sz w:val="27"/>
                                    <w:szCs w:val="27"/>
                                  </w:rPr>
                                  <w:t>Bevan Ramsden</w:t>
                                </w:r>
                              </w:hyperlink>
                              <w:r>
                                <w:rPr>
                                  <w:rFonts w:ascii="Helvetica" w:eastAsia="Times New Roman" w:hAnsi="Helvetica" w:cs="Helvetica"/>
                                  <w:color w:val="656565"/>
                                  <w:sz w:val="18"/>
                                  <w:szCs w:val="18"/>
                                </w:rPr>
                                <w:t xml:space="preserve"> </w:t>
                              </w:r>
                            </w:p>
                            <w:p w14:paraId="25DB8665" w14:textId="77777777" w:rsidR="00C41672" w:rsidRDefault="00C41672">
                              <w:pPr>
                                <w:spacing w:before="150" w:after="150" w:line="360" w:lineRule="auto"/>
                                <w:jc w:val="both"/>
                                <w:rPr>
                                  <w:rFonts w:ascii="Helvetica" w:hAnsi="Helvetica" w:cs="Helvetica"/>
                                  <w:color w:val="656565"/>
                                  <w:sz w:val="18"/>
                                  <w:szCs w:val="18"/>
                                </w:rPr>
                              </w:pPr>
                              <w:r>
                                <w:rPr>
                                  <w:rStyle w:val="Emphasis"/>
                                  <w:rFonts w:ascii="Arial" w:hAnsi="Arial" w:cs="Arial"/>
                                  <w:color w:val="000000"/>
                                  <w:sz w:val="27"/>
                                  <w:szCs w:val="27"/>
                                </w:rPr>
                                <w:t>Australia can end its subservience to the US without jeopardising ties – but it needs political courage and better management of the alliance. </w:t>
                              </w:r>
                            </w:p>
                            <w:p w14:paraId="71BF9207"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lastRenderedPageBreak/>
                                <w:t>Thomas Jefferson, the third president of the United States, in his first inaugural address on March 4, 1801, called for “peace, commerce, and honest friendship with all nations, entangling alliances with none”.</w:t>
                              </w:r>
                            </w:p>
                            <w:p w14:paraId="5D51FF5E"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Unfortunately, his country did not heed his words. Australia also has not heeded those words and is entangled in an alliance with a country that former prime minister Malcolm Fraser said was a dangerous ally. He also said, in his book </w:t>
                              </w:r>
                              <w:r>
                                <w:rPr>
                                  <w:rStyle w:val="Emphasis"/>
                                  <w:rFonts w:ascii="Arial" w:hAnsi="Arial" w:cs="Arial"/>
                                  <w:color w:val="000000"/>
                                  <w:sz w:val="27"/>
                                  <w:szCs w:val="27"/>
                                </w:rPr>
                                <w:t>Dangerous Allies</w:t>
                              </w:r>
                              <w:r>
                                <w:rPr>
                                  <w:rFonts w:ascii="Arial" w:hAnsi="Arial" w:cs="Arial"/>
                                  <w:color w:val="000000"/>
                                  <w:sz w:val="27"/>
                                  <w:szCs w:val="27"/>
                                </w:rPr>
                                <w:t>, that Australia had become a subservient partner in that alliance, believing it desperately needed the military protection of this powerful ally and was prepared to follow that ally into illegal and morally unjustifiable wars to maintain that protection.</w:t>
                              </w:r>
                            </w:p>
                            <w:p w14:paraId="2DBE977C"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An independent defence policy for Australia would refute that position. And in establishing an independent foreign policy and an independent self-defence force, the alliance with the United States would need to be managed and adjustments made, including Australia acting independently in pursuit of the best interests of its people when necessary.</w:t>
                              </w:r>
                              <w:r>
                                <w:rPr>
                                  <w:rFonts w:ascii="Helvetica" w:hAnsi="Helvetica" w:cs="Helvetica"/>
                                  <w:color w:val="656565"/>
                                  <w:sz w:val="18"/>
                                  <w:szCs w:val="18"/>
                                </w:rPr>
                                <w:br/>
                              </w:r>
                              <w:hyperlink r:id="rId17" w:tgtFrame="_blank" w:history="1">
                                <w:r>
                                  <w:rPr>
                                    <w:rStyle w:val="Strong"/>
                                    <w:rFonts w:ascii="Helvetica" w:hAnsi="Helvetica" w:cs="Helvetica"/>
                                    <w:color w:val="656565"/>
                                    <w:sz w:val="30"/>
                                    <w:szCs w:val="30"/>
                                    <w:u w:val="single"/>
                                  </w:rPr>
                                  <w:t>READ ON</w:t>
                                </w:r>
                              </w:hyperlink>
                            </w:p>
                            <w:p w14:paraId="03C63DD4"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t xml:space="preserve">  </w:t>
                              </w:r>
                            </w:p>
                          </w:tc>
                        </w:tr>
                      </w:tbl>
                      <w:p w14:paraId="66258EB5" w14:textId="77777777" w:rsidR="00C41672" w:rsidRDefault="00C41672">
                        <w:pPr>
                          <w:rPr>
                            <w:rFonts w:ascii="Times New Roman" w:eastAsia="Times New Roman" w:hAnsi="Times New Roman" w:cs="Times New Roman"/>
                            <w:sz w:val="20"/>
                            <w:szCs w:val="20"/>
                          </w:rPr>
                        </w:pPr>
                      </w:p>
                    </w:tc>
                  </w:tr>
                </w:tbl>
                <w:p w14:paraId="47A9839D" w14:textId="77777777" w:rsidR="00C41672" w:rsidRDefault="00C41672">
                  <w:pPr>
                    <w:rPr>
                      <w:rFonts w:ascii="Times New Roman" w:eastAsia="Times New Roman" w:hAnsi="Times New Roman" w:cs="Times New Roman"/>
                      <w:sz w:val="20"/>
                      <w:szCs w:val="20"/>
                    </w:rPr>
                  </w:pPr>
                </w:p>
              </w:tc>
            </w:tr>
          </w:tbl>
          <w:p w14:paraId="051AD68D"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3760DA9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1D9CD7C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6953EBC" w14:textId="77777777">
                          <w:tc>
                            <w:tcPr>
                              <w:tcW w:w="0" w:type="auto"/>
                              <w:tcMar>
                                <w:top w:w="0" w:type="dxa"/>
                                <w:left w:w="270" w:type="dxa"/>
                                <w:bottom w:w="135" w:type="dxa"/>
                                <w:right w:w="270" w:type="dxa"/>
                              </w:tcMar>
                              <w:hideMark/>
                            </w:tcPr>
                            <w:p w14:paraId="71A58968"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Call for donations to support </w:t>
                              </w:r>
                              <w:proofErr w:type="gramStart"/>
                              <w:r>
                                <w:rPr>
                                  <w:rStyle w:val="Strong"/>
                                  <w:rFonts w:ascii="Arial" w:eastAsia="Times New Roman" w:hAnsi="Arial" w:cs="Arial"/>
                                  <w:color w:val="000000"/>
                                  <w:sz w:val="36"/>
                                  <w:szCs w:val="36"/>
                                </w:rPr>
                                <w:t>production  and</w:t>
                              </w:r>
                              <w:proofErr w:type="gramEnd"/>
                              <w:r>
                                <w:rPr>
                                  <w:rStyle w:val="Strong"/>
                                  <w:rFonts w:ascii="Arial" w:eastAsia="Times New Roman" w:hAnsi="Arial" w:cs="Arial"/>
                                  <w:color w:val="000000"/>
                                  <w:sz w:val="36"/>
                                  <w:szCs w:val="36"/>
                                </w:rPr>
                                <w:t xml:space="preserve"> printing of the People's Inquiry Report</w:t>
                              </w:r>
                            </w:p>
                          </w:tc>
                        </w:tr>
                      </w:tbl>
                      <w:p w14:paraId="56949820" w14:textId="77777777" w:rsidR="00C41672" w:rsidRDefault="00C41672">
                        <w:pPr>
                          <w:rPr>
                            <w:rFonts w:ascii="Times New Roman" w:eastAsia="Times New Roman" w:hAnsi="Times New Roman" w:cs="Times New Roman"/>
                            <w:sz w:val="20"/>
                            <w:szCs w:val="20"/>
                          </w:rPr>
                        </w:pPr>
                      </w:p>
                    </w:tc>
                  </w:tr>
                </w:tbl>
                <w:p w14:paraId="250E79BC" w14:textId="77777777" w:rsidR="00C41672" w:rsidRDefault="00C41672">
                  <w:pPr>
                    <w:rPr>
                      <w:rFonts w:ascii="Times New Roman" w:eastAsia="Times New Roman" w:hAnsi="Times New Roman" w:cs="Times New Roman"/>
                      <w:sz w:val="20"/>
                      <w:szCs w:val="20"/>
                    </w:rPr>
                  </w:pPr>
                </w:p>
              </w:tc>
            </w:tr>
          </w:tbl>
          <w:p w14:paraId="19AFB78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31FEBB0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39BE8349" w14:textId="77777777">
                    <w:tc>
                      <w:tcPr>
                        <w:tcW w:w="0" w:type="auto"/>
                        <w:tcMar>
                          <w:top w:w="0" w:type="dxa"/>
                          <w:left w:w="135" w:type="dxa"/>
                          <w:bottom w:w="0" w:type="dxa"/>
                          <w:right w:w="135" w:type="dxa"/>
                        </w:tcMar>
                        <w:hideMark/>
                      </w:tcPr>
                      <w:p w14:paraId="05200DCF" w14:textId="77777777" w:rsidR="00C41672" w:rsidRDefault="00C41672">
                        <w:pPr>
                          <w:jc w:val="center"/>
                          <w:rPr>
                            <w:rFonts w:eastAsia="Times New Roman"/>
                          </w:rPr>
                        </w:pPr>
                        <w:r>
                          <w:rPr>
                            <w:rFonts w:eastAsia="Times New Roman"/>
                            <w:noProof/>
                          </w:rPr>
                          <w:lastRenderedPageBreak/>
                          <w:drawing>
                            <wp:inline distT="0" distB="0" distL="0" distR="0" wp14:anchorId="2B79260E" wp14:editId="61B5BCF4">
                              <wp:extent cx="5248275" cy="2371725"/>
                              <wp:effectExtent l="0" t="0" r="9525" b="9525"/>
                              <wp:docPr id="20" name="Picture 20"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map&#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275" cy="2371725"/>
                                      </a:xfrm>
                                      <a:prstGeom prst="rect">
                                        <a:avLst/>
                                      </a:prstGeom>
                                      <a:noFill/>
                                      <a:ln>
                                        <a:noFill/>
                                      </a:ln>
                                    </pic:spPr>
                                  </pic:pic>
                                </a:graphicData>
                              </a:graphic>
                            </wp:inline>
                          </w:drawing>
                        </w:r>
                      </w:p>
                    </w:tc>
                  </w:tr>
                </w:tbl>
                <w:p w14:paraId="5CBF4D20" w14:textId="77777777" w:rsidR="00C41672" w:rsidRDefault="00C41672">
                  <w:pPr>
                    <w:rPr>
                      <w:rFonts w:ascii="Times New Roman" w:eastAsia="Times New Roman" w:hAnsi="Times New Roman" w:cs="Times New Roman"/>
                      <w:sz w:val="20"/>
                      <w:szCs w:val="20"/>
                    </w:rPr>
                  </w:pPr>
                </w:p>
              </w:tc>
            </w:tr>
          </w:tbl>
          <w:p w14:paraId="14593BA2"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E50FE1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079121B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E87A087" w14:textId="77777777">
                          <w:tc>
                            <w:tcPr>
                              <w:tcW w:w="0" w:type="auto"/>
                              <w:tcMar>
                                <w:top w:w="0" w:type="dxa"/>
                                <w:left w:w="270" w:type="dxa"/>
                                <w:bottom w:w="135" w:type="dxa"/>
                                <w:right w:w="270" w:type="dxa"/>
                              </w:tcMar>
                              <w:hideMark/>
                            </w:tcPr>
                            <w:p w14:paraId="3E516BA7" w14:textId="77777777" w:rsidR="00C41672" w:rsidRDefault="00C41672">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                        Letter giving details </w:t>
                              </w:r>
                              <w:hyperlink r:id="rId19" w:tgtFrame="_blank" w:history="1">
                                <w:r>
                                  <w:rPr>
                                    <w:rStyle w:val="Strong"/>
                                    <w:rFonts w:ascii="Arial" w:eastAsia="Times New Roman" w:hAnsi="Arial" w:cs="Arial"/>
                                    <w:color w:val="000000"/>
                                    <w:sz w:val="30"/>
                                    <w:szCs w:val="30"/>
                                    <w:u w:val="single"/>
                                  </w:rPr>
                                  <w:t>HERE</w:t>
                                </w:r>
                              </w:hyperlink>
                              <w:r>
                                <w:rPr>
                                  <w:rFonts w:ascii="Arial" w:eastAsia="Times New Roman" w:hAnsi="Arial" w:cs="Arial"/>
                                  <w:color w:val="656565"/>
                                  <w:sz w:val="30"/>
                                  <w:szCs w:val="30"/>
                                </w:rPr>
                                <w:br/>
                              </w:r>
                              <w:r>
                                <w:rPr>
                                  <w:rFonts w:ascii="Arial" w:eastAsia="Times New Roman" w:hAnsi="Arial" w:cs="Arial"/>
                                  <w:color w:val="656565"/>
                                  <w:sz w:val="30"/>
                                  <w:szCs w:val="30"/>
                                </w:rPr>
                                <w:br/>
                              </w:r>
                              <w:r>
                                <w:rPr>
                                  <w:rFonts w:ascii="Arial" w:eastAsia="Times New Roman" w:hAnsi="Arial" w:cs="Arial"/>
                                  <w:color w:val="000000"/>
                                  <w:sz w:val="30"/>
                                  <w:szCs w:val="30"/>
                                </w:rPr>
                                <w:t xml:space="preserve">                </w:t>
                              </w:r>
                              <w:r>
                                <w:rPr>
                                  <w:rFonts w:ascii="Arial" w:eastAsia="Times New Roman" w:hAnsi="Arial" w:cs="Arial"/>
                                  <w:color w:val="000000"/>
                                  <w:sz w:val="36"/>
                                  <w:szCs w:val="36"/>
                                </w:rPr>
                                <w:t xml:space="preserve"> Donations can be made </w:t>
                              </w:r>
                              <w:hyperlink r:id="rId20" w:tgtFrame="_blank" w:history="1">
                                <w:r>
                                  <w:rPr>
                                    <w:rStyle w:val="Strong"/>
                                    <w:rFonts w:ascii="Arial" w:eastAsia="Times New Roman" w:hAnsi="Arial" w:cs="Arial"/>
                                    <w:color w:val="000000"/>
                                    <w:sz w:val="36"/>
                                    <w:szCs w:val="36"/>
                                    <w:u w:val="single"/>
                                  </w:rPr>
                                  <w:t>HERE</w:t>
                                </w:r>
                              </w:hyperlink>
                              <w:r>
                                <w:rPr>
                                  <w:rFonts w:ascii="Helvetica" w:eastAsia="Times New Roman" w:hAnsi="Helvetica" w:cs="Helvetica"/>
                                  <w:color w:val="656565"/>
                                  <w:sz w:val="18"/>
                                  <w:szCs w:val="18"/>
                                </w:rPr>
                                <w:t xml:space="preserve"> </w:t>
                              </w:r>
                            </w:p>
                            <w:p w14:paraId="549BA92D" w14:textId="77777777" w:rsidR="00C41672" w:rsidRDefault="00C41672">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An interim report has been released by Kellie Tranter, Chair of the </w:t>
                              </w:r>
                              <w:proofErr w:type="gramStart"/>
                              <w:r>
                                <w:rPr>
                                  <w:rFonts w:ascii="Arial" w:eastAsia="Times New Roman" w:hAnsi="Arial" w:cs="Arial"/>
                                  <w:color w:val="000000"/>
                                  <w:sz w:val="27"/>
                                  <w:szCs w:val="27"/>
                                </w:rPr>
                                <w:t>Inquiry  panel</w:t>
                              </w:r>
                              <w:proofErr w:type="gramEnd"/>
                              <w:r>
                                <w:rPr>
                                  <w:rFonts w:ascii="Arial" w:eastAsia="Times New Roman" w:hAnsi="Arial" w:cs="Arial"/>
                                  <w:color w:val="000000"/>
                                  <w:sz w:val="27"/>
                                  <w:szCs w:val="27"/>
                                </w:rPr>
                                <w:t xml:space="preserve"> .</w:t>
                              </w:r>
                              <w:r>
                                <w:rPr>
                                  <w:rFonts w:ascii="Arial" w:eastAsia="Times New Roman" w:hAnsi="Arial" w:cs="Arial"/>
                                  <w:color w:val="000000"/>
                                  <w:sz w:val="27"/>
                                  <w:szCs w:val="27"/>
                                </w:rPr>
                                <w:br/>
                                <w:t>The Final Report and recommendations based on the 281 submissions to the IPAN Inquiry will be released later this year following the Federal elections</w:t>
                              </w:r>
                              <w:r>
                                <w:rPr>
                                  <w:rFonts w:ascii="Helvetica" w:eastAsia="Times New Roman" w:hAnsi="Helvetica" w:cs="Helvetica"/>
                                  <w:color w:val="656565"/>
                                  <w:sz w:val="18"/>
                                  <w:szCs w:val="18"/>
                                </w:rPr>
                                <w:br/>
                                <w:t> </w:t>
                              </w:r>
                            </w:p>
                            <w:p w14:paraId="72B6166F" w14:textId="77777777" w:rsidR="00C41672" w:rsidRDefault="00C41672">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                          </w:t>
                              </w:r>
                              <w:r>
                                <w:rPr>
                                  <w:rFonts w:ascii="Arial" w:eastAsia="Times New Roman" w:hAnsi="Arial" w:cs="Arial"/>
                                  <w:color w:val="000000"/>
                                  <w:sz w:val="30"/>
                                  <w:szCs w:val="30"/>
                                </w:rPr>
                                <w:t xml:space="preserve">Read Interim Report </w:t>
                              </w:r>
                              <w:hyperlink r:id="rId21"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t xml:space="preserve"> </w:t>
                              </w:r>
                            </w:p>
                          </w:tc>
                        </w:tr>
                      </w:tbl>
                      <w:p w14:paraId="44262CCA" w14:textId="77777777" w:rsidR="00C41672" w:rsidRDefault="00C41672">
                        <w:pPr>
                          <w:rPr>
                            <w:rFonts w:ascii="Times New Roman" w:eastAsia="Times New Roman" w:hAnsi="Times New Roman" w:cs="Times New Roman"/>
                            <w:sz w:val="20"/>
                            <w:szCs w:val="20"/>
                          </w:rPr>
                        </w:pPr>
                      </w:p>
                    </w:tc>
                  </w:tr>
                </w:tbl>
                <w:p w14:paraId="65C84020" w14:textId="77777777" w:rsidR="00C41672" w:rsidRDefault="00C41672">
                  <w:pPr>
                    <w:rPr>
                      <w:rFonts w:ascii="Times New Roman" w:eastAsia="Times New Roman" w:hAnsi="Times New Roman" w:cs="Times New Roman"/>
                      <w:sz w:val="20"/>
                      <w:szCs w:val="20"/>
                    </w:rPr>
                  </w:pPr>
                </w:p>
              </w:tc>
            </w:tr>
          </w:tbl>
          <w:p w14:paraId="14318D5B"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F38660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DBAD9D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4A82AB0" w14:textId="77777777">
                          <w:tc>
                            <w:tcPr>
                              <w:tcW w:w="0" w:type="auto"/>
                              <w:tcMar>
                                <w:top w:w="0" w:type="dxa"/>
                                <w:left w:w="270" w:type="dxa"/>
                                <w:bottom w:w="135" w:type="dxa"/>
                                <w:right w:w="270" w:type="dxa"/>
                              </w:tcMar>
                              <w:hideMark/>
                            </w:tcPr>
                            <w:p w14:paraId="4C08A856"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A submission to IPAN's People's Inquiry from Pamela Collett (ACT)</w:t>
                              </w:r>
                            </w:p>
                            <w:p w14:paraId="032EC1A3" w14:textId="77777777" w:rsidR="00C41672" w:rsidRDefault="00C41672">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33C74E40" w14:textId="77777777" w:rsidR="00C41672" w:rsidRDefault="00C41672">
                              <w:pPr>
                                <w:spacing w:line="360" w:lineRule="auto"/>
                                <w:jc w:val="both"/>
                                <w:rPr>
                                  <w:rFonts w:ascii="Helvetica" w:eastAsia="Times New Roman" w:hAnsi="Helvetica" w:cs="Helvetica"/>
                                  <w:color w:val="656565"/>
                                  <w:sz w:val="18"/>
                                  <w:szCs w:val="18"/>
                                </w:rPr>
                              </w:pPr>
                              <w:r>
                                <w:rPr>
                                  <w:rFonts w:ascii="Arial" w:eastAsia="Times New Roman" w:hAnsi="Arial" w:cs="Arial"/>
                                  <w:color w:val="000000"/>
                                  <w:sz w:val="27"/>
                                  <w:szCs w:val="27"/>
                                </w:rPr>
                                <w:t xml:space="preserve">Australia must disassociate itself as a direct ally, always siding with the USA </w:t>
                              </w:r>
                              <w:proofErr w:type="gramStart"/>
                              <w:r>
                                <w:rPr>
                                  <w:rFonts w:ascii="Arial" w:eastAsia="Times New Roman" w:hAnsi="Arial" w:cs="Arial"/>
                                  <w:color w:val="000000"/>
                                  <w:sz w:val="27"/>
                                  <w:szCs w:val="27"/>
                                </w:rPr>
                                <w:t>in  every</w:t>
                              </w:r>
                              <w:proofErr w:type="gramEnd"/>
                              <w:r>
                                <w:rPr>
                                  <w:rFonts w:ascii="Arial" w:eastAsia="Times New Roman" w:hAnsi="Arial" w:cs="Arial"/>
                                  <w:color w:val="000000"/>
                                  <w:sz w:val="27"/>
                                  <w:szCs w:val="27"/>
                                </w:rPr>
                                <w:t xml:space="preserve"> conflict or potential conflict. We have been dragged into conflicts again  and again by the USA, in Vietnam, Afghanistan and Iraq, with negative  consequences for our own population as witnessed by the recent release of the  Brereton report regarding war crimes by </w:t>
                              </w:r>
                              <w:r>
                                <w:rPr>
                                  <w:rFonts w:ascii="Arial" w:eastAsia="Times New Roman" w:hAnsi="Arial" w:cs="Arial"/>
                                  <w:color w:val="000000"/>
                                  <w:sz w:val="27"/>
                                  <w:szCs w:val="27"/>
                                </w:rPr>
                                <w:lastRenderedPageBreak/>
                                <w:t>Australian soldiers in Afghanistan.</w:t>
                              </w:r>
                              <w:r>
                                <w:rPr>
                                  <w:rFonts w:ascii="Arial" w:eastAsia="Times New Roman" w:hAnsi="Arial" w:cs="Arial"/>
                                  <w:color w:val="000000"/>
                                  <w:sz w:val="27"/>
                                  <w:szCs w:val="27"/>
                                </w:rPr>
                                <w:br/>
                                <w:t> </w:t>
                              </w:r>
                              <w:r>
                                <w:rPr>
                                  <w:rFonts w:ascii="Arial" w:eastAsia="Times New Roman" w:hAnsi="Arial" w:cs="Arial"/>
                                  <w:color w:val="000000"/>
                                  <w:sz w:val="27"/>
                                  <w:szCs w:val="27"/>
                                </w:rPr>
                                <w:br/>
                                <w:t>READ COMPLETE SUBMISSION</w:t>
                              </w:r>
                              <w:hyperlink r:id="rId22" w:tgtFrame="_blank" w:history="1">
                                <w:r>
                                  <w:rPr>
                                    <w:rStyle w:val="Hyperlink"/>
                                    <w:rFonts w:ascii="Arial" w:eastAsia="Times New Roman" w:hAnsi="Arial" w:cs="Arial"/>
                                    <w:color w:val="656565"/>
                                    <w:sz w:val="27"/>
                                    <w:szCs w:val="27"/>
                                  </w:rPr>
                                  <w:t xml:space="preserve"> </w:t>
                                </w:r>
                              </w:hyperlink>
                              <w:hyperlink r:id="rId23" w:history="1">
                                <w:r>
                                  <w:rPr>
                                    <w:rStyle w:val="Hyperlink"/>
                                    <w:rFonts w:ascii="Arial" w:eastAsia="Times New Roman" w:hAnsi="Arial" w:cs="Arial"/>
                                    <w:color w:val="000000"/>
                                    <w:sz w:val="30"/>
                                    <w:szCs w:val="30"/>
                                  </w:rPr>
                                  <w:t>HERE</w:t>
                                </w:r>
                              </w:hyperlink>
                              <w:r>
                                <w:rPr>
                                  <w:rFonts w:ascii="Arial" w:eastAsia="Times New Roman" w:hAnsi="Arial" w:cs="Arial"/>
                                  <w:color w:val="000000"/>
                                  <w:sz w:val="30"/>
                                  <w:szCs w:val="30"/>
                                </w:rPr>
                                <w:t> </w:t>
                              </w:r>
                            </w:p>
                            <w:p w14:paraId="0011C466" w14:textId="77777777" w:rsidR="00C41672" w:rsidRDefault="00C41672">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tc>
                        </w:tr>
                      </w:tbl>
                      <w:p w14:paraId="027A6D2C" w14:textId="77777777" w:rsidR="00C41672" w:rsidRDefault="00C41672">
                        <w:pPr>
                          <w:rPr>
                            <w:rFonts w:ascii="Times New Roman" w:eastAsia="Times New Roman" w:hAnsi="Times New Roman" w:cs="Times New Roman"/>
                            <w:sz w:val="20"/>
                            <w:szCs w:val="20"/>
                          </w:rPr>
                        </w:pPr>
                      </w:p>
                    </w:tc>
                  </w:tr>
                </w:tbl>
                <w:p w14:paraId="744326E7" w14:textId="77777777" w:rsidR="00C41672" w:rsidRDefault="00C41672">
                  <w:pPr>
                    <w:rPr>
                      <w:rFonts w:ascii="Times New Roman" w:eastAsia="Times New Roman" w:hAnsi="Times New Roman" w:cs="Times New Roman"/>
                      <w:sz w:val="20"/>
                      <w:szCs w:val="20"/>
                    </w:rPr>
                  </w:pPr>
                </w:p>
              </w:tc>
            </w:tr>
          </w:tbl>
          <w:p w14:paraId="41AFDD8F"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FC0882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8A0A0E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FA2667C" w14:textId="77777777">
                          <w:tc>
                            <w:tcPr>
                              <w:tcW w:w="0" w:type="auto"/>
                              <w:tcMar>
                                <w:top w:w="0" w:type="dxa"/>
                                <w:left w:w="270" w:type="dxa"/>
                                <w:bottom w:w="135" w:type="dxa"/>
                                <w:right w:w="270" w:type="dxa"/>
                              </w:tcMar>
                              <w:hideMark/>
                            </w:tcPr>
                            <w:p w14:paraId="12D392D0" w14:textId="77777777" w:rsidR="00C41672" w:rsidRDefault="00C41672">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 submission to IPAN's People's Inquiry from the CICD (Melbourne)</w:t>
                              </w:r>
                            </w:p>
                            <w:p w14:paraId="59B40390"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CICD Statement in response to the IPAN inquiry which is exploring questions such as “Has our national security been damaged by our participation in conflicts in Iraq and Afghanistan?” and “Should the decision to go to war in future be made by the Prime Minister alone, or by a vote of the entire Parliament?” </w:t>
                              </w:r>
                            </w:p>
                            <w:p w14:paraId="69F98885"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 xml:space="preserve">CICD has a long history of 62 years of campaigning for peace, independence, </w:t>
                              </w:r>
                              <w:proofErr w:type="gramStart"/>
                              <w:r>
                                <w:rPr>
                                  <w:rFonts w:ascii="Arial" w:hAnsi="Arial" w:cs="Arial"/>
                                  <w:color w:val="000000"/>
                                  <w:sz w:val="27"/>
                                  <w:szCs w:val="27"/>
                                </w:rPr>
                                <w:t>Nuclear  Disarmament</w:t>
                              </w:r>
                              <w:proofErr w:type="gramEnd"/>
                              <w:r>
                                <w:rPr>
                                  <w:rFonts w:ascii="Arial" w:hAnsi="Arial" w:cs="Arial"/>
                                  <w:color w:val="000000"/>
                                  <w:sz w:val="27"/>
                                  <w:szCs w:val="27"/>
                                </w:rPr>
                                <w:t>, Social justice and much more.  </w:t>
                              </w:r>
                            </w:p>
                            <w:p w14:paraId="24F75506"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CICD opposes conflict, violence, and global militarisation.  </w:t>
                              </w:r>
                            </w:p>
                            <w:p w14:paraId="3F858093" w14:textId="77777777" w:rsidR="00C41672" w:rsidRDefault="00C41672">
                              <w:pPr>
                                <w:spacing w:before="150" w:after="150" w:line="360" w:lineRule="auto"/>
                                <w:jc w:val="both"/>
                                <w:rPr>
                                  <w:rFonts w:ascii="Helvetica" w:hAnsi="Helvetica" w:cs="Helvetica"/>
                                  <w:color w:val="656565"/>
                                  <w:sz w:val="18"/>
                                  <w:szCs w:val="18"/>
                                </w:rPr>
                              </w:pPr>
                              <w:r>
                                <w:rPr>
                                  <w:rFonts w:ascii="Arial" w:hAnsi="Arial" w:cs="Arial"/>
                                  <w:color w:val="000000"/>
                                  <w:sz w:val="27"/>
                                  <w:szCs w:val="27"/>
                                </w:rPr>
                                <w:t>It is unfortunate that we are still needing to campaign for peace and independence in the 21</w:t>
                              </w:r>
                              <w:r>
                                <w:rPr>
                                  <w:rFonts w:ascii="Arial" w:hAnsi="Arial" w:cs="Arial"/>
                                  <w:color w:val="000000"/>
                                  <w:sz w:val="27"/>
                                  <w:szCs w:val="27"/>
                                  <w:vertAlign w:val="superscript"/>
                                </w:rPr>
                                <w:t>st</w:t>
                              </w:r>
                              <w:r>
                                <w:rPr>
                                  <w:rFonts w:ascii="Arial" w:hAnsi="Arial" w:cs="Arial"/>
                                  <w:color w:val="000000"/>
                                  <w:sz w:val="27"/>
                                  <w:szCs w:val="27"/>
                                </w:rPr>
                                <w:t xml:space="preserve"> Century. </w:t>
                              </w:r>
                              <w:r>
                                <w:rPr>
                                  <w:rFonts w:ascii="Helvetica" w:hAnsi="Helvetica" w:cs="Helvetica"/>
                                  <w:color w:val="000000"/>
                                  <w:sz w:val="18"/>
                                  <w:szCs w:val="18"/>
                                </w:rPr>
                                <w:br/>
                              </w:r>
                              <w:r>
                                <w:rPr>
                                  <w:rFonts w:ascii="Helvetica" w:hAnsi="Helvetica" w:cs="Helvetica"/>
                                  <w:color w:val="000000"/>
                                  <w:sz w:val="18"/>
                                  <w:szCs w:val="18"/>
                                </w:rPr>
                                <w:br/>
                              </w:r>
                              <w:hyperlink r:id="rId24" w:tgtFrame="_blank" w:history="1">
                                <w:r>
                                  <w:rPr>
                                    <w:rStyle w:val="Strong"/>
                                    <w:rFonts w:ascii="Arial" w:hAnsi="Arial" w:cs="Arial"/>
                                    <w:color w:val="656565"/>
                                    <w:sz w:val="30"/>
                                    <w:szCs w:val="30"/>
                                    <w:u w:val="single"/>
                                  </w:rPr>
                                  <w:t>READ ON</w:t>
                                </w:r>
                              </w:hyperlink>
                            </w:p>
                          </w:tc>
                        </w:tr>
                      </w:tbl>
                      <w:p w14:paraId="14429025" w14:textId="77777777" w:rsidR="00C41672" w:rsidRDefault="00C41672">
                        <w:pPr>
                          <w:rPr>
                            <w:rFonts w:ascii="Times New Roman" w:eastAsia="Times New Roman" w:hAnsi="Times New Roman" w:cs="Times New Roman"/>
                            <w:sz w:val="20"/>
                            <w:szCs w:val="20"/>
                          </w:rPr>
                        </w:pPr>
                      </w:p>
                    </w:tc>
                  </w:tr>
                </w:tbl>
                <w:p w14:paraId="25498002" w14:textId="77777777" w:rsidR="00C41672" w:rsidRDefault="00C41672">
                  <w:pPr>
                    <w:rPr>
                      <w:rFonts w:ascii="Times New Roman" w:eastAsia="Times New Roman" w:hAnsi="Times New Roman" w:cs="Times New Roman"/>
                      <w:sz w:val="20"/>
                      <w:szCs w:val="20"/>
                    </w:rPr>
                  </w:pPr>
                </w:p>
              </w:tc>
            </w:tr>
          </w:tbl>
          <w:p w14:paraId="6833CEDA" w14:textId="77777777" w:rsidR="00C41672" w:rsidRDefault="00C41672">
            <w:pPr>
              <w:rPr>
                <w:rFonts w:ascii="Times New Roman" w:eastAsia="Times New Roman" w:hAnsi="Times New Roman" w:cs="Times New Roman"/>
                <w:sz w:val="20"/>
                <w:szCs w:val="20"/>
              </w:rPr>
            </w:pPr>
          </w:p>
        </w:tc>
      </w:tr>
      <w:tr w:rsidR="00C41672" w14:paraId="560AE9EA" w14:textId="77777777" w:rsidTr="00C41672">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41672" w14:paraId="1F65693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2F2B1244" w14:textId="77777777">
                    <w:tc>
                      <w:tcPr>
                        <w:tcW w:w="0" w:type="auto"/>
                        <w:tcMar>
                          <w:top w:w="0" w:type="dxa"/>
                          <w:left w:w="135" w:type="dxa"/>
                          <w:bottom w:w="0" w:type="dxa"/>
                          <w:right w:w="135" w:type="dxa"/>
                        </w:tcMar>
                        <w:hideMark/>
                      </w:tcPr>
                      <w:p w14:paraId="018D921D" w14:textId="77777777" w:rsidR="00C41672" w:rsidRDefault="00C41672">
                        <w:pPr>
                          <w:jc w:val="center"/>
                          <w:rPr>
                            <w:rFonts w:eastAsia="Times New Roman"/>
                          </w:rPr>
                        </w:pPr>
                        <w:r>
                          <w:rPr>
                            <w:rFonts w:eastAsia="Times New Roman"/>
                            <w:noProof/>
                          </w:rPr>
                          <w:lastRenderedPageBreak/>
                          <w:drawing>
                            <wp:inline distT="0" distB="0" distL="0" distR="0" wp14:anchorId="141EBCA0" wp14:editId="7A3713BF">
                              <wp:extent cx="2771775" cy="1809750"/>
                              <wp:effectExtent l="0" t="0" r="9525" b="0"/>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1809750"/>
                                      </a:xfrm>
                                      <a:prstGeom prst="rect">
                                        <a:avLst/>
                                      </a:prstGeom>
                                      <a:noFill/>
                                      <a:ln>
                                        <a:noFill/>
                                      </a:ln>
                                    </pic:spPr>
                                  </pic:pic>
                                </a:graphicData>
                              </a:graphic>
                            </wp:inline>
                          </w:drawing>
                        </w:r>
                      </w:p>
                    </w:tc>
                  </w:tr>
                </w:tbl>
                <w:p w14:paraId="2268893B" w14:textId="77777777" w:rsidR="00C41672" w:rsidRDefault="00C41672">
                  <w:pPr>
                    <w:rPr>
                      <w:rFonts w:ascii="Times New Roman" w:eastAsia="Times New Roman" w:hAnsi="Times New Roman" w:cs="Times New Roman"/>
                      <w:sz w:val="20"/>
                      <w:szCs w:val="20"/>
                    </w:rPr>
                  </w:pPr>
                </w:p>
              </w:tc>
            </w:tr>
          </w:tbl>
          <w:p w14:paraId="108193AC" w14:textId="77777777" w:rsidR="00C41672" w:rsidRDefault="00C41672">
            <w:pPr>
              <w:rPr>
                <w:rFonts w:ascii="Times New Roman" w:eastAsia="Times New Roman" w:hAnsi="Times New Roman" w:cs="Times New Roman"/>
                <w:sz w:val="20"/>
                <w:szCs w:val="20"/>
              </w:rPr>
            </w:pPr>
          </w:p>
        </w:tc>
      </w:tr>
      <w:tr w:rsidR="00C41672" w14:paraId="54C45DCF" w14:textId="77777777" w:rsidTr="00C41672">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C41672" w14:paraId="4ADEA2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9ECF3F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103D0B3" w14:textId="77777777">
                          <w:tc>
                            <w:tcPr>
                              <w:tcW w:w="0" w:type="auto"/>
                              <w:tcMar>
                                <w:top w:w="0" w:type="dxa"/>
                                <w:left w:w="270" w:type="dxa"/>
                                <w:bottom w:w="135" w:type="dxa"/>
                                <w:right w:w="270" w:type="dxa"/>
                              </w:tcMar>
                              <w:hideMark/>
                            </w:tcPr>
                            <w:p w14:paraId="7BBC8F95" w14:textId="77777777" w:rsidR="00C41672" w:rsidRDefault="00C41672">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6"/>
                                  <w:szCs w:val="36"/>
                                </w:rPr>
                                <w:lastRenderedPageBreak/>
                                <w:t xml:space="preserve">The next meeting of the </w:t>
                              </w:r>
                              <w:r>
                                <w:rPr>
                                  <w:rStyle w:val="Strong"/>
                                  <w:rFonts w:ascii="Arial" w:eastAsia="Times New Roman" w:hAnsi="Arial" w:cs="Arial"/>
                                  <w:color w:val="FF0000"/>
                                  <w:sz w:val="36"/>
                                  <w:szCs w:val="36"/>
                                </w:rPr>
                                <w:t>National Coalition against AUKUS</w:t>
                              </w:r>
                              <w:r>
                                <w:rPr>
                                  <w:rFonts w:ascii="Arial" w:eastAsia="Times New Roman" w:hAnsi="Arial" w:cs="Arial"/>
                                  <w:color w:val="000000"/>
                                  <w:sz w:val="36"/>
                                  <w:szCs w:val="36"/>
                                </w:rPr>
                                <w:t>, the nuclear subs and the march to war</w:t>
                              </w:r>
                              <w:r>
                                <w:rPr>
                                  <w:rFonts w:ascii="Arial" w:eastAsia="Times New Roman" w:hAnsi="Arial" w:cs="Arial"/>
                                  <w:color w:val="000000"/>
                                  <w:sz w:val="36"/>
                                  <w:szCs w:val="36"/>
                                </w:rPr>
                                <w:br/>
                                <w:t>will be held on 20th March 2022, at 2pm AEDT</w:t>
                              </w:r>
                              <w:r>
                                <w:rPr>
                                  <w:rFonts w:ascii="Helvetica" w:eastAsia="Times New Roman" w:hAnsi="Helvetica" w:cs="Helvetica"/>
                                  <w:color w:val="202020"/>
                                  <w:sz w:val="24"/>
                                  <w:szCs w:val="24"/>
                                </w:rPr>
                                <w:br/>
                                <w:t> </w:t>
                              </w:r>
                            </w:p>
                            <w:p w14:paraId="0BDD39EC"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This mass meeting of organisations and individual supporters  will formally establish the coalition with a title, statement of purpose, reports on state activities and consideration  of future joint actions will be held on 20th March at 2pm AEDT.</w:t>
                              </w:r>
                              <w:r>
                                <w:rPr>
                                  <w:rFonts w:ascii="Arial" w:eastAsia="Times New Roman" w:hAnsi="Arial" w:cs="Arial"/>
                                  <w:color w:val="000000"/>
                                  <w:sz w:val="27"/>
                                  <w:szCs w:val="27"/>
                                </w:rPr>
                                <w:br/>
                                <w:t>Please register for the meeting</w:t>
                              </w:r>
                              <w:hyperlink r:id="rId26" w:tgtFrame="_blank" w:history="1">
                                <w:r>
                                  <w:rPr>
                                    <w:rStyle w:val="Hyperlink"/>
                                    <w:rFonts w:ascii="Arial" w:eastAsia="Times New Roman" w:hAnsi="Arial" w:cs="Arial"/>
                                    <w:color w:val="007C89"/>
                                    <w:sz w:val="27"/>
                                    <w:szCs w:val="27"/>
                                  </w:rPr>
                                  <w:t xml:space="preserve"> </w:t>
                                </w:r>
                              </w:hyperlink>
                              <w:hyperlink r:id="rId27"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000000"/>
                                  <w:sz w:val="24"/>
                                  <w:szCs w:val="24"/>
                                </w:rPr>
                                <w:br/>
                              </w:r>
                              <w:r>
                                <w:rPr>
                                  <w:rFonts w:ascii="Arial" w:eastAsia="Times New Roman" w:hAnsi="Arial" w:cs="Arial"/>
                                  <w:color w:val="000000"/>
                                  <w:sz w:val="27"/>
                                  <w:szCs w:val="27"/>
                                </w:rPr>
                                <w:t>Access details will be provided in the event confirmation.</w:t>
                              </w:r>
                            </w:p>
                          </w:tc>
                        </w:tr>
                      </w:tbl>
                      <w:p w14:paraId="4A6A452F" w14:textId="77777777" w:rsidR="00C41672" w:rsidRDefault="00C41672">
                        <w:pPr>
                          <w:rPr>
                            <w:rFonts w:ascii="Times New Roman" w:eastAsia="Times New Roman" w:hAnsi="Times New Roman" w:cs="Times New Roman"/>
                            <w:sz w:val="20"/>
                            <w:szCs w:val="20"/>
                          </w:rPr>
                        </w:pPr>
                      </w:p>
                    </w:tc>
                  </w:tr>
                </w:tbl>
                <w:p w14:paraId="4258270B" w14:textId="77777777" w:rsidR="00C41672" w:rsidRDefault="00C41672">
                  <w:pPr>
                    <w:rPr>
                      <w:rFonts w:ascii="Times New Roman" w:eastAsia="Times New Roman" w:hAnsi="Times New Roman" w:cs="Times New Roman"/>
                      <w:sz w:val="20"/>
                      <w:szCs w:val="20"/>
                    </w:rPr>
                  </w:pPr>
                </w:p>
              </w:tc>
            </w:tr>
          </w:tbl>
          <w:p w14:paraId="5A0AB3E6"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F1093A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9ABFF9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26FCAB12" w14:textId="77777777">
                          <w:tc>
                            <w:tcPr>
                              <w:tcW w:w="0" w:type="auto"/>
                              <w:tcMar>
                                <w:top w:w="0" w:type="dxa"/>
                                <w:left w:w="270" w:type="dxa"/>
                                <w:bottom w:w="135" w:type="dxa"/>
                                <w:right w:w="270" w:type="dxa"/>
                              </w:tcMar>
                              <w:hideMark/>
                            </w:tcPr>
                            <w:p w14:paraId="67A45924"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No Quad, No War protest outside QUAD talks in Melbourne</w:t>
                              </w:r>
                            </w:p>
                          </w:tc>
                        </w:tr>
                      </w:tbl>
                      <w:p w14:paraId="463BA815" w14:textId="77777777" w:rsidR="00C41672" w:rsidRDefault="00C41672">
                        <w:pPr>
                          <w:rPr>
                            <w:rFonts w:ascii="Times New Roman" w:eastAsia="Times New Roman" w:hAnsi="Times New Roman" w:cs="Times New Roman"/>
                            <w:sz w:val="20"/>
                            <w:szCs w:val="20"/>
                          </w:rPr>
                        </w:pPr>
                      </w:p>
                    </w:tc>
                  </w:tr>
                </w:tbl>
                <w:p w14:paraId="567985D8" w14:textId="77777777" w:rsidR="00C41672" w:rsidRDefault="00C41672">
                  <w:pPr>
                    <w:rPr>
                      <w:rFonts w:ascii="Times New Roman" w:eastAsia="Times New Roman" w:hAnsi="Times New Roman" w:cs="Times New Roman"/>
                      <w:sz w:val="20"/>
                      <w:szCs w:val="20"/>
                    </w:rPr>
                  </w:pPr>
                </w:p>
              </w:tc>
            </w:tr>
          </w:tbl>
          <w:p w14:paraId="09FD1B87"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E53283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3405DE20" w14:textId="77777777">
                    <w:tc>
                      <w:tcPr>
                        <w:tcW w:w="0" w:type="auto"/>
                        <w:tcMar>
                          <w:top w:w="0" w:type="dxa"/>
                          <w:left w:w="135" w:type="dxa"/>
                          <w:bottom w:w="0" w:type="dxa"/>
                          <w:right w:w="135" w:type="dxa"/>
                        </w:tcMar>
                        <w:hideMark/>
                      </w:tcPr>
                      <w:p w14:paraId="4E15C3D0" w14:textId="77777777" w:rsidR="00C41672" w:rsidRDefault="00C41672">
                        <w:pPr>
                          <w:jc w:val="center"/>
                          <w:rPr>
                            <w:rFonts w:eastAsia="Times New Roman"/>
                          </w:rPr>
                        </w:pPr>
                        <w:r>
                          <w:rPr>
                            <w:rFonts w:eastAsia="Times New Roman"/>
                            <w:noProof/>
                          </w:rPr>
                          <w:drawing>
                            <wp:inline distT="0" distB="0" distL="0" distR="0" wp14:anchorId="2DFD8D7C" wp14:editId="732994B4">
                              <wp:extent cx="5353050" cy="2828925"/>
                              <wp:effectExtent l="0" t="0" r="0" b="9525"/>
                              <wp:docPr id="18" name="Picture 18" descr="A group of people holding sig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holding signs&#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53050" cy="2828925"/>
                                      </a:xfrm>
                                      <a:prstGeom prst="rect">
                                        <a:avLst/>
                                      </a:prstGeom>
                                      <a:noFill/>
                                      <a:ln>
                                        <a:noFill/>
                                      </a:ln>
                                    </pic:spPr>
                                  </pic:pic>
                                </a:graphicData>
                              </a:graphic>
                            </wp:inline>
                          </w:drawing>
                        </w:r>
                      </w:p>
                    </w:tc>
                  </w:tr>
                </w:tbl>
                <w:p w14:paraId="60274A1D" w14:textId="77777777" w:rsidR="00C41672" w:rsidRDefault="00C41672">
                  <w:pPr>
                    <w:rPr>
                      <w:rFonts w:ascii="Times New Roman" w:eastAsia="Times New Roman" w:hAnsi="Times New Roman" w:cs="Times New Roman"/>
                      <w:sz w:val="20"/>
                      <w:szCs w:val="20"/>
                    </w:rPr>
                  </w:pPr>
                </w:p>
              </w:tc>
            </w:tr>
          </w:tbl>
          <w:p w14:paraId="373B3647"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090CA1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E5A73F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AD6A735" w14:textId="77777777">
                          <w:tc>
                            <w:tcPr>
                              <w:tcW w:w="0" w:type="auto"/>
                              <w:tcMar>
                                <w:top w:w="0" w:type="dxa"/>
                                <w:left w:w="270" w:type="dxa"/>
                                <w:bottom w:w="135" w:type="dxa"/>
                                <w:right w:w="270" w:type="dxa"/>
                              </w:tcMar>
                              <w:hideMark/>
                            </w:tcPr>
                            <w:p w14:paraId="759E0946" w14:textId="77777777" w:rsidR="00C41672" w:rsidRDefault="00C4167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"Unlike war – peace won’t the cost the Earth", talk by Dave Sweeny, Australian Conservation Council and Nuclear Free Campaigner at No </w:t>
                              </w:r>
                              <w:proofErr w:type="spellStart"/>
                              <w:r>
                                <w:rPr>
                                  <w:rFonts w:ascii="Arial" w:eastAsia="Times New Roman" w:hAnsi="Arial" w:cs="Arial"/>
                                  <w:color w:val="000000"/>
                                  <w:sz w:val="27"/>
                                  <w:szCs w:val="27"/>
                                </w:rPr>
                                <w:t>Quad,No</w:t>
                              </w:r>
                              <w:proofErr w:type="spellEnd"/>
                              <w:r>
                                <w:rPr>
                                  <w:rFonts w:ascii="Arial" w:eastAsia="Times New Roman" w:hAnsi="Arial" w:cs="Arial"/>
                                  <w:color w:val="000000"/>
                                  <w:sz w:val="27"/>
                                  <w:szCs w:val="27"/>
                                </w:rPr>
                                <w:t xml:space="preserve"> War protest outside  QUAD Meeting in Melbourne, 10th </w:t>
                              </w:r>
                              <w:r>
                                <w:rPr>
                                  <w:rFonts w:ascii="Arial" w:eastAsia="Times New Roman" w:hAnsi="Arial" w:cs="Arial"/>
                                  <w:color w:val="000000"/>
                                  <w:sz w:val="27"/>
                                  <w:szCs w:val="27"/>
                                </w:rPr>
                                <w:lastRenderedPageBreak/>
                                <w:t>February,2022.</w:t>
                              </w:r>
                              <w:r>
                                <w:rPr>
                                  <w:rFonts w:ascii="Arial" w:eastAsia="Times New Roman" w:hAnsi="Arial" w:cs="Arial"/>
                                  <w:color w:val="000000"/>
                                  <w:sz w:val="27"/>
                                  <w:szCs w:val="27"/>
                                </w:rPr>
                                <w:br/>
                                <w:t xml:space="preserve">Details of his speech </w:t>
                              </w:r>
                              <w:hyperlink r:id="rId29"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27D981EF" w14:textId="77777777" w:rsidR="00C41672" w:rsidRDefault="00C41672">
                        <w:pPr>
                          <w:rPr>
                            <w:rFonts w:ascii="Times New Roman" w:eastAsia="Times New Roman" w:hAnsi="Times New Roman" w:cs="Times New Roman"/>
                            <w:sz w:val="20"/>
                            <w:szCs w:val="20"/>
                          </w:rPr>
                        </w:pPr>
                      </w:p>
                    </w:tc>
                  </w:tr>
                </w:tbl>
                <w:p w14:paraId="4F1F5871" w14:textId="77777777" w:rsidR="00C41672" w:rsidRDefault="00C41672">
                  <w:pPr>
                    <w:rPr>
                      <w:rFonts w:ascii="Times New Roman" w:eastAsia="Times New Roman" w:hAnsi="Times New Roman" w:cs="Times New Roman"/>
                      <w:sz w:val="20"/>
                      <w:szCs w:val="20"/>
                    </w:rPr>
                  </w:pPr>
                </w:p>
              </w:tc>
            </w:tr>
          </w:tbl>
          <w:p w14:paraId="4DA64C9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D65AD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8B760A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39CCB6F" w14:textId="77777777">
                          <w:tc>
                            <w:tcPr>
                              <w:tcW w:w="0" w:type="auto"/>
                              <w:tcMar>
                                <w:top w:w="0" w:type="dxa"/>
                                <w:left w:w="270" w:type="dxa"/>
                                <w:bottom w:w="135" w:type="dxa"/>
                                <w:right w:w="270" w:type="dxa"/>
                              </w:tcMar>
                              <w:hideMark/>
                            </w:tcPr>
                            <w:p w14:paraId="7FD53470" w14:textId="77777777" w:rsidR="00C41672" w:rsidRDefault="00C41672">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24"/>
                                  <w:szCs w:val="24"/>
                                </w:rPr>
                                <w:t>                                                       February 2022</w:t>
                              </w:r>
                              <w:r>
                                <w:rPr>
                                  <w:rFonts w:ascii="Helvetica" w:eastAsia="Times New Roman" w:hAnsi="Helvetica" w:cs="Helvetica"/>
                                  <w:b/>
                                  <w:bCs/>
                                  <w:color w:val="202020"/>
                                  <w:sz w:val="24"/>
                                  <w:szCs w:val="24"/>
                                </w:rPr>
                                <w:br/>
                              </w:r>
                              <w:r>
                                <w:rPr>
                                  <w:rStyle w:val="Strong"/>
                                  <w:rFonts w:ascii="Arial" w:eastAsia="Times New Roman" w:hAnsi="Arial" w:cs="Arial"/>
                                  <w:color w:val="000000"/>
                                  <w:sz w:val="27"/>
                                  <w:szCs w:val="27"/>
                                </w:rPr>
                                <w:t>                         </w:t>
                              </w:r>
                              <w:r>
                                <w:rPr>
                                  <w:rStyle w:val="Strong"/>
                                  <w:rFonts w:ascii="Arial" w:eastAsia="Times New Roman" w:hAnsi="Arial" w:cs="Arial"/>
                                  <w:color w:val="000000"/>
                                  <w:sz w:val="30"/>
                                  <w:szCs w:val="30"/>
                                </w:rPr>
                                <w:t> 552 have signed this statement already</w:t>
                              </w:r>
                              <w:r>
                                <w:rPr>
                                  <w:rFonts w:ascii="Helvetica" w:eastAsia="Times New Roman" w:hAnsi="Helvetica" w:cs="Helvetica"/>
                                  <w:color w:val="202020"/>
                                  <w:sz w:val="24"/>
                                  <w:szCs w:val="24"/>
                                </w:rPr>
                                <w:br/>
                                <w:t xml:space="preserve">  </w:t>
                              </w:r>
                            </w:p>
                            <w:p w14:paraId="3149B475" w14:textId="77777777" w:rsidR="00C41672" w:rsidRDefault="00C41672">
                              <w:pPr>
                                <w:pStyle w:val="Heading1"/>
                                <w:jc w:val="center"/>
                                <w:rPr>
                                  <w:rFonts w:eastAsia="Times New Roman"/>
                                </w:rPr>
                              </w:pPr>
                              <w:r>
                                <w:rPr>
                                  <w:rFonts w:eastAsia="Times New Roman"/>
                                </w:rPr>
                                <w:t>AUKUS for War or Australians for Peace.</w:t>
                              </w:r>
                            </w:p>
                          </w:tc>
                        </w:tr>
                      </w:tbl>
                      <w:p w14:paraId="613566D8" w14:textId="77777777" w:rsidR="00C41672" w:rsidRDefault="00C41672">
                        <w:pPr>
                          <w:rPr>
                            <w:rFonts w:ascii="Times New Roman" w:eastAsia="Times New Roman" w:hAnsi="Times New Roman" w:cs="Times New Roman"/>
                            <w:sz w:val="20"/>
                            <w:szCs w:val="20"/>
                          </w:rPr>
                        </w:pPr>
                      </w:p>
                    </w:tc>
                  </w:tr>
                </w:tbl>
                <w:p w14:paraId="0E04E8DA" w14:textId="77777777" w:rsidR="00C41672" w:rsidRDefault="00C41672">
                  <w:pPr>
                    <w:rPr>
                      <w:rFonts w:ascii="Times New Roman" w:eastAsia="Times New Roman" w:hAnsi="Times New Roman" w:cs="Times New Roman"/>
                      <w:sz w:val="20"/>
                      <w:szCs w:val="20"/>
                    </w:rPr>
                  </w:pPr>
                </w:p>
              </w:tc>
            </w:tr>
          </w:tbl>
          <w:p w14:paraId="70BA9A8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1FF81D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7BF80F48" w14:textId="77777777">
                    <w:tc>
                      <w:tcPr>
                        <w:tcW w:w="0" w:type="auto"/>
                        <w:tcMar>
                          <w:top w:w="0" w:type="dxa"/>
                          <w:left w:w="135" w:type="dxa"/>
                          <w:bottom w:w="0" w:type="dxa"/>
                          <w:right w:w="135" w:type="dxa"/>
                        </w:tcMar>
                        <w:hideMark/>
                      </w:tcPr>
                      <w:p w14:paraId="41C6A015" w14:textId="77777777" w:rsidR="00C41672" w:rsidRDefault="00C41672">
                        <w:pPr>
                          <w:jc w:val="center"/>
                          <w:rPr>
                            <w:rFonts w:eastAsia="Times New Roman"/>
                          </w:rPr>
                        </w:pPr>
                        <w:r>
                          <w:rPr>
                            <w:rFonts w:eastAsia="Times New Roman"/>
                            <w:noProof/>
                          </w:rPr>
                          <w:drawing>
                            <wp:inline distT="0" distB="0" distL="0" distR="0" wp14:anchorId="1D3AA23F" wp14:editId="6D6F113E">
                              <wp:extent cx="2686050" cy="1752600"/>
                              <wp:effectExtent l="0" t="0" r="0" b="0"/>
                              <wp:docPr id="17" name="Picture 17" descr="A picture containing text, ceramic 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eramic war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6050" cy="1752600"/>
                                      </a:xfrm>
                                      <a:prstGeom prst="rect">
                                        <a:avLst/>
                                      </a:prstGeom>
                                      <a:noFill/>
                                      <a:ln>
                                        <a:noFill/>
                                      </a:ln>
                                    </pic:spPr>
                                  </pic:pic>
                                </a:graphicData>
                              </a:graphic>
                            </wp:inline>
                          </w:drawing>
                        </w:r>
                      </w:p>
                    </w:tc>
                  </w:tr>
                </w:tbl>
                <w:p w14:paraId="766F2C32" w14:textId="77777777" w:rsidR="00C41672" w:rsidRDefault="00C41672">
                  <w:pPr>
                    <w:rPr>
                      <w:rFonts w:ascii="Times New Roman" w:eastAsia="Times New Roman" w:hAnsi="Times New Roman" w:cs="Times New Roman"/>
                      <w:sz w:val="20"/>
                      <w:szCs w:val="20"/>
                    </w:rPr>
                  </w:pPr>
                </w:p>
              </w:tc>
            </w:tr>
          </w:tbl>
          <w:p w14:paraId="6225ACF6"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4DC859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4D34400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353CD9B" w14:textId="77777777">
                          <w:tc>
                            <w:tcPr>
                              <w:tcW w:w="0" w:type="auto"/>
                              <w:tcMar>
                                <w:top w:w="0" w:type="dxa"/>
                                <w:left w:w="270" w:type="dxa"/>
                                <w:bottom w:w="135" w:type="dxa"/>
                                <w:right w:w="270" w:type="dxa"/>
                              </w:tcMar>
                              <w:hideMark/>
                            </w:tcPr>
                            <w:p w14:paraId="5A69439D" w14:textId="77777777" w:rsidR="00C41672" w:rsidRDefault="00C4167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In every country, people need peace with justice, not preparations for war.</w:t>
                              </w:r>
                              <w:r>
                                <w:rPr>
                                  <w:rFonts w:ascii="Arial" w:eastAsia="Times New Roman" w:hAnsi="Arial" w:cs="Arial"/>
                                  <w:color w:val="000000"/>
                                  <w:sz w:val="27"/>
                                  <w:szCs w:val="27"/>
                                </w:rPr>
                                <w:br/>
                                <w:t>Yet in Australia, the AUKUS agreement to supply this country with nuclear-powered submarines is incompatible with peace.</w:t>
                              </w:r>
                              <w:r>
                                <w:rPr>
                                  <w:rFonts w:ascii="Arial" w:eastAsia="Times New Roman" w:hAnsi="Arial" w:cs="Arial"/>
                                  <w:color w:val="000000"/>
                                  <w:sz w:val="27"/>
                                  <w:szCs w:val="27"/>
                                </w:rPr>
                                <w:br/>
                                <w:t>Planet earth is experiencing devastation from climate change. The world’s peoples face illness and death from pandemics. Around the globe, massive social and economic inequalities guarantee misery, violence and the mass migrations of refugees.</w:t>
                              </w:r>
                              <w:r>
                                <w:rPr>
                                  <w:rFonts w:ascii="Helvetica" w:eastAsia="Times New Roman" w:hAnsi="Helvetica" w:cs="Helvetica"/>
                                  <w:color w:val="000000"/>
                                  <w:sz w:val="27"/>
                                  <w:szCs w:val="27"/>
                                </w:rPr>
                                <w:br/>
                                <w:t xml:space="preserve">READ ON and SIGN </w:t>
                              </w:r>
                              <w:hyperlink r:id="rId31" w:tgtFrame="_blank" w:history="1">
                                <w:r>
                                  <w:rPr>
                                    <w:rStyle w:val="Strong"/>
                                    <w:rFonts w:ascii="Helvetica" w:eastAsia="Times New Roman" w:hAnsi="Helvetica" w:cs="Helvetica"/>
                                    <w:color w:val="007C89"/>
                                    <w:sz w:val="30"/>
                                    <w:szCs w:val="30"/>
                                    <w:u w:val="single"/>
                                  </w:rPr>
                                  <w:t>HERE</w:t>
                                </w:r>
                              </w:hyperlink>
                              <w:r>
                                <w:rPr>
                                  <w:rFonts w:ascii="Helvetica" w:eastAsia="Times New Roman" w:hAnsi="Helvetica" w:cs="Helvetica"/>
                                  <w:color w:val="202020"/>
                                  <w:sz w:val="24"/>
                                  <w:szCs w:val="24"/>
                                </w:rPr>
                                <w:t xml:space="preserve"> </w:t>
                              </w:r>
                            </w:p>
                          </w:tc>
                        </w:tr>
                      </w:tbl>
                      <w:p w14:paraId="1103788C" w14:textId="77777777" w:rsidR="00C41672" w:rsidRDefault="00C41672">
                        <w:pPr>
                          <w:rPr>
                            <w:rFonts w:ascii="Times New Roman" w:eastAsia="Times New Roman" w:hAnsi="Times New Roman" w:cs="Times New Roman"/>
                            <w:sz w:val="20"/>
                            <w:szCs w:val="20"/>
                          </w:rPr>
                        </w:pPr>
                      </w:p>
                    </w:tc>
                  </w:tr>
                </w:tbl>
                <w:p w14:paraId="6889ADC6" w14:textId="77777777" w:rsidR="00C41672" w:rsidRDefault="00C41672">
                  <w:pPr>
                    <w:rPr>
                      <w:rFonts w:ascii="Times New Roman" w:eastAsia="Times New Roman" w:hAnsi="Times New Roman" w:cs="Times New Roman"/>
                      <w:sz w:val="20"/>
                      <w:szCs w:val="20"/>
                    </w:rPr>
                  </w:pPr>
                </w:p>
              </w:tc>
            </w:tr>
          </w:tbl>
          <w:p w14:paraId="1AFD7A40"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27AA4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0C9BEE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D4E467C" w14:textId="77777777">
                          <w:tc>
                            <w:tcPr>
                              <w:tcW w:w="0" w:type="auto"/>
                              <w:tcMar>
                                <w:top w:w="0" w:type="dxa"/>
                                <w:left w:w="270" w:type="dxa"/>
                                <w:bottom w:w="135" w:type="dxa"/>
                                <w:right w:w="270" w:type="dxa"/>
                              </w:tcMar>
                              <w:hideMark/>
                            </w:tcPr>
                            <w:p w14:paraId="0947A9EB" w14:textId="77777777" w:rsidR="00C41672" w:rsidRDefault="00C41672">
                              <w:pPr>
                                <w:spacing w:line="360" w:lineRule="auto"/>
                                <w:jc w:val="center"/>
                                <w:rPr>
                                  <w:rFonts w:ascii="Helvetica" w:eastAsia="Times New Roman" w:hAnsi="Helvetica" w:cs="Helvetica"/>
                                  <w:color w:val="202020"/>
                                  <w:sz w:val="24"/>
                                  <w:szCs w:val="24"/>
                                </w:rPr>
                              </w:pPr>
                              <w:proofErr w:type="spellStart"/>
                              <w:r>
                                <w:rPr>
                                  <w:rStyle w:val="Strong"/>
                                  <w:rFonts w:ascii="Arial" w:eastAsia="Times New Roman" w:hAnsi="Arial" w:cs="Arial"/>
                                  <w:color w:val="202020"/>
                                  <w:sz w:val="36"/>
                                  <w:szCs w:val="36"/>
                                </w:rPr>
                                <w:t>Anti-Aukus</w:t>
                              </w:r>
                              <w:proofErr w:type="spellEnd"/>
                              <w:r>
                                <w:rPr>
                                  <w:rStyle w:val="Strong"/>
                                  <w:rFonts w:ascii="Arial" w:eastAsia="Times New Roman" w:hAnsi="Arial" w:cs="Arial"/>
                                  <w:color w:val="202020"/>
                                  <w:sz w:val="36"/>
                                  <w:szCs w:val="36"/>
                                </w:rPr>
                                <w:t xml:space="preserve"> protest in Adelaide outside U.S. Chamber of Commerce lunch </w:t>
                              </w:r>
                            </w:p>
                          </w:tc>
                        </w:tr>
                      </w:tbl>
                      <w:p w14:paraId="5EF2B9AB" w14:textId="77777777" w:rsidR="00C41672" w:rsidRDefault="00C41672">
                        <w:pPr>
                          <w:rPr>
                            <w:rFonts w:ascii="Times New Roman" w:eastAsia="Times New Roman" w:hAnsi="Times New Roman" w:cs="Times New Roman"/>
                            <w:sz w:val="20"/>
                            <w:szCs w:val="20"/>
                          </w:rPr>
                        </w:pPr>
                      </w:p>
                    </w:tc>
                  </w:tr>
                </w:tbl>
                <w:p w14:paraId="76AE297D" w14:textId="77777777" w:rsidR="00C41672" w:rsidRDefault="00C41672">
                  <w:pPr>
                    <w:rPr>
                      <w:rFonts w:ascii="Times New Roman" w:eastAsia="Times New Roman" w:hAnsi="Times New Roman" w:cs="Times New Roman"/>
                      <w:sz w:val="20"/>
                      <w:szCs w:val="20"/>
                    </w:rPr>
                  </w:pPr>
                </w:p>
              </w:tc>
            </w:tr>
          </w:tbl>
          <w:p w14:paraId="060E91BF"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9C8E0D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4F661599" w14:textId="77777777">
                    <w:tc>
                      <w:tcPr>
                        <w:tcW w:w="0" w:type="auto"/>
                        <w:tcMar>
                          <w:top w:w="0" w:type="dxa"/>
                          <w:left w:w="135" w:type="dxa"/>
                          <w:bottom w:w="0" w:type="dxa"/>
                          <w:right w:w="135" w:type="dxa"/>
                        </w:tcMar>
                        <w:hideMark/>
                      </w:tcPr>
                      <w:p w14:paraId="77FA10DE" w14:textId="77777777" w:rsidR="00C41672" w:rsidRDefault="00C41672">
                        <w:pPr>
                          <w:jc w:val="center"/>
                          <w:rPr>
                            <w:rFonts w:eastAsia="Times New Roman"/>
                          </w:rPr>
                        </w:pPr>
                        <w:r>
                          <w:rPr>
                            <w:rFonts w:eastAsia="Times New Roman"/>
                            <w:noProof/>
                          </w:rPr>
                          <w:lastRenderedPageBreak/>
                          <w:drawing>
                            <wp:inline distT="0" distB="0" distL="0" distR="0" wp14:anchorId="58F566DE" wp14:editId="5978297D">
                              <wp:extent cx="3162300" cy="3067050"/>
                              <wp:effectExtent l="0" t="0" r="0" b="0"/>
                              <wp:docPr id="16" name="Picture 16" descr="A person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holding a sig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62300" cy="3067050"/>
                                      </a:xfrm>
                                      <a:prstGeom prst="rect">
                                        <a:avLst/>
                                      </a:prstGeom>
                                      <a:noFill/>
                                      <a:ln>
                                        <a:noFill/>
                                      </a:ln>
                                    </pic:spPr>
                                  </pic:pic>
                                </a:graphicData>
                              </a:graphic>
                            </wp:inline>
                          </w:drawing>
                        </w:r>
                      </w:p>
                    </w:tc>
                  </w:tr>
                </w:tbl>
                <w:p w14:paraId="1A577FA7" w14:textId="77777777" w:rsidR="00C41672" w:rsidRDefault="00C41672">
                  <w:pPr>
                    <w:rPr>
                      <w:rFonts w:ascii="Times New Roman" w:eastAsia="Times New Roman" w:hAnsi="Times New Roman" w:cs="Times New Roman"/>
                      <w:sz w:val="20"/>
                      <w:szCs w:val="20"/>
                    </w:rPr>
                  </w:pPr>
                </w:p>
              </w:tc>
            </w:tr>
          </w:tbl>
          <w:p w14:paraId="1A657FC7"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3A0C85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350786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0233F5FD" w14:textId="77777777">
                          <w:tc>
                            <w:tcPr>
                              <w:tcW w:w="0" w:type="auto"/>
                              <w:tcMar>
                                <w:top w:w="0" w:type="dxa"/>
                                <w:left w:w="270" w:type="dxa"/>
                                <w:bottom w:w="135" w:type="dxa"/>
                                <w:right w:w="270" w:type="dxa"/>
                              </w:tcMar>
                              <w:hideMark/>
                            </w:tcPr>
                            <w:p w14:paraId="42E3C491" w14:textId="77777777" w:rsidR="00C41672" w:rsidRDefault="00C41672">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On 15th February, the US Chamber of Commerce in Australia (SA) held a lunch to 'sell' AUKUS military-industrial projects to interesting Adelaide warmongers. </w:t>
                              </w:r>
                              <w:r>
                                <w:rPr>
                                  <w:rStyle w:val="Strong"/>
                                  <w:rFonts w:ascii="Arial" w:hAnsi="Arial" w:cs="Arial"/>
                                  <w:color w:val="000000"/>
                                  <w:sz w:val="27"/>
                                  <w:szCs w:val="27"/>
                                </w:rPr>
                                <w:t xml:space="preserve">Kurt Campbell, </w:t>
                              </w:r>
                              <w:r>
                                <w:rPr>
                                  <w:rFonts w:ascii="Arial" w:hAnsi="Arial" w:cs="Arial"/>
                                  <w:color w:val="000000"/>
                                  <w:sz w:val="27"/>
                                  <w:szCs w:val="27"/>
                                </w:rPr>
                                <w:t>Deputy Assistant to the President and Coordinator for Indo-Pacific Affairs,</w:t>
                              </w:r>
                              <w:r>
                                <w:rPr>
                                  <w:rStyle w:val="Emphasis"/>
                                  <w:rFonts w:ascii="Arial" w:hAnsi="Arial" w:cs="Arial"/>
                                  <w:color w:val="000000"/>
                                  <w:sz w:val="27"/>
                                  <w:szCs w:val="27"/>
                                </w:rPr>
                                <w:t> </w:t>
                              </w:r>
                              <w:r>
                                <w:rPr>
                                  <w:rFonts w:ascii="Arial" w:hAnsi="Arial" w:cs="Arial"/>
                                  <w:color w:val="000000"/>
                                  <w:sz w:val="27"/>
                                  <w:szCs w:val="27"/>
                                </w:rPr>
                                <w:t xml:space="preserve">US National Security Council, was the main (virtual) speaker.  Peace groups in Adelaide help a small but loud protest outside the Convention Centre where this tasteless relish in death-dealing was held. It was noticeable how many representatives </w:t>
                              </w:r>
                              <w:proofErr w:type="gramStart"/>
                              <w:r>
                                <w:rPr>
                                  <w:rFonts w:ascii="Arial" w:hAnsi="Arial" w:cs="Arial"/>
                                  <w:color w:val="000000"/>
                                  <w:sz w:val="27"/>
                                  <w:szCs w:val="27"/>
                                </w:rPr>
                                <w:t>of  Adelaide's</w:t>
                              </w:r>
                              <w:proofErr w:type="gramEnd"/>
                              <w:r>
                                <w:rPr>
                                  <w:rFonts w:ascii="Arial" w:hAnsi="Arial" w:cs="Arial"/>
                                  <w:color w:val="000000"/>
                                  <w:sz w:val="27"/>
                                  <w:szCs w:val="27"/>
                                </w:rPr>
                                <w:t xml:space="preserve"> moral-free universities came along. You can be sure though they were told how shameful their blood-for-profit attendance was.</w:t>
                              </w:r>
                            </w:p>
                            <w:p w14:paraId="36F8CF42" w14:textId="77777777" w:rsidR="00C41672" w:rsidRDefault="00C41672">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1E70AAAD" w14:textId="77777777" w:rsidR="00C41672" w:rsidRDefault="00C41672">
                        <w:pPr>
                          <w:rPr>
                            <w:rFonts w:ascii="Times New Roman" w:eastAsia="Times New Roman" w:hAnsi="Times New Roman" w:cs="Times New Roman"/>
                            <w:sz w:val="20"/>
                            <w:szCs w:val="20"/>
                          </w:rPr>
                        </w:pPr>
                      </w:p>
                    </w:tc>
                  </w:tr>
                </w:tbl>
                <w:p w14:paraId="2128ECAE" w14:textId="77777777" w:rsidR="00C41672" w:rsidRDefault="00C41672">
                  <w:pPr>
                    <w:rPr>
                      <w:rFonts w:ascii="Times New Roman" w:eastAsia="Times New Roman" w:hAnsi="Times New Roman" w:cs="Times New Roman"/>
                      <w:sz w:val="20"/>
                      <w:szCs w:val="20"/>
                    </w:rPr>
                  </w:pPr>
                </w:p>
              </w:tc>
            </w:tr>
          </w:tbl>
          <w:p w14:paraId="0D5A6779"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8FA2EA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0942D06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0F3ABC32" w14:textId="77777777">
                          <w:tc>
                            <w:tcPr>
                              <w:tcW w:w="0" w:type="auto"/>
                              <w:tcMar>
                                <w:top w:w="0" w:type="dxa"/>
                                <w:left w:w="270" w:type="dxa"/>
                                <w:bottom w:w="135" w:type="dxa"/>
                                <w:right w:w="270" w:type="dxa"/>
                              </w:tcMar>
                              <w:hideMark/>
                            </w:tcPr>
                            <w:p w14:paraId="60405590"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East coast base for nuclear-powered subs</w:t>
                              </w:r>
                            </w:p>
                            <w:p w14:paraId="1F1F4F87"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By </w:t>
                              </w:r>
                              <w:hyperlink r:id="rId33" w:history="1">
                                <w:r>
                                  <w:rPr>
                                    <w:rStyle w:val="Strong"/>
                                    <w:rFonts w:ascii="Arial" w:eastAsia="Times New Roman" w:hAnsi="Arial" w:cs="Arial"/>
                                    <w:color w:val="000000"/>
                                    <w:sz w:val="27"/>
                                    <w:szCs w:val="27"/>
                                    <w:u w:val="single"/>
                                  </w:rPr>
                                  <w:t>AAP Newswire</w:t>
                                </w:r>
                              </w:hyperlink>
                              <w:r>
                                <w:rPr>
                                  <w:rFonts w:ascii="Arial" w:eastAsia="Times New Roman" w:hAnsi="Arial" w:cs="Arial"/>
                                  <w:color w:val="202020"/>
                                  <w:sz w:val="27"/>
                                  <w:szCs w:val="27"/>
                                </w:rPr>
                                <w:t xml:space="preserve">    </w:t>
                              </w:r>
                              <w:r>
                                <w:rPr>
                                  <w:rFonts w:ascii="Arial" w:eastAsia="Times New Roman" w:hAnsi="Arial" w:cs="Arial"/>
                                  <w:color w:val="000000"/>
                                  <w:sz w:val="27"/>
                                  <w:szCs w:val="27"/>
                                </w:rPr>
                                <w:t>Mar 7, 2022</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A base for Australian and visiting nuclear-powered submarines will be set up on the east coast under a plan to be announced by </w:t>
                              </w:r>
                              <w:r>
                                <w:rPr>
                                  <w:rStyle w:val="Strong"/>
                                  <w:rFonts w:ascii="Arial" w:eastAsia="Times New Roman" w:hAnsi="Arial" w:cs="Arial"/>
                                  <w:color w:val="000000"/>
                                  <w:sz w:val="27"/>
                                  <w:szCs w:val="27"/>
                                </w:rPr>
                                <w:lastRenderedPageBreak/>
                                <w:t>Prime Minister Scott Morrison.</w:t>
                              </w:r>
                              <w:r>
                                <w:rPr>
                                  <w:rFonts w:ascii="Arial" w:eastAsia="Times New Roman" w:hAnsi="Arial" w:cs="Arial"/>
                                  <w:color w:val="000000"/>
                                  <w:sz w:val="27"/>
                                  <w:szCs w:val="27"/>
                                </w:rPr>
                                <w:br/>
                                <w:t>Mr Morrison will tell a Lowy Institute forum on Monday that defence officials have been tasked with talking to the NSW and Queensland governments on setting up the multibillion dollar base at either Brisbane, Newcastle or Port Kembla.</w:t>
                              </w:r>
                              <w:r>
                                <w:rPr>
                                  <w:rFonts w:ascii="Arial" w:eastAsia="Times New Roman" w:hAnsi="Arial" w:cs="Arial"/>
                                  <w:color w:val="000000"/>
                                  <w:sz w:val="27"/>
                                  <w:szCs w:val="27"/>
                                </w:rPr>
                                <w:br/>
                                <w:t>Fleet Base West in Western Australia will remain home to the current Collins class and future nuclear-powered submarines, given its strategic importance on the Indian Ocean.</w:t>
                              </w:r>
                            </w:p>
                          </w:tc>
                        </w:tr>
                      </w:tbl>
                      <w:p w14:paraId="5B528EF2" w14:textId="77777777" w:rsidR="00C41672" w:rsidRDefault="00C41672">
                        <w:pPr>
                          <w:rPr>
                            <w:rFonts w:ascii="Times New Roman" w:eastAsia="Times New Roman" w:hAnsi="Times New Roman" w:cs="Times New Roman"/>
                            <w:sz w:val="20"/>
                            <w:szCs w:val="20"/>
                          </w:rPr>
                        </w:pPr>
                      </w:p>
                    </w:tc>
                  </w:tr>
                </w:tbl>
                <w:p w14:paraId="6340D361" w14:textId="77777777" w:rsidR="00C41672" w:rsidRDefault="00C41672">
                  <w:pPr>
                    <w:rPr>
                      <w:rFonts w:ascii="Times New Roman" w:eastAsia="Times New Roman" w:hAnsi="Times New Roman" w:cs="Times New Roman"/>
                      <w:sz w:val="20"/>
                      <w:szCs w:val="20"/>
                    </w:rPr>
                  </w:pPr>
                </w:p>
              </w:tc>
            </w:tr>
          </w:tbl>
          <w:p w14:paraId="40DC33D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7CC583D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22E3F0F1" w14:textId="77777777">
                    <w:tc>
                      <w:tcPr>
                        <w:tcW w:w="0" w:type="auto"/>
                        <w:tcMar>
                          <w:top w:w="0" w:type="dxa"/>
                          <w:left w:w="135" w:type="dxa"/>
                          <w:bottom w:w="0" w:type="dxa"/>
                          <w:right w:w="135" w:type="dxa"/>
                        </w:tcMar>
                        <w:hideMark/>
                      </w:tcPr>
                      <w:p w14:paraId="5ABD1538" w14:textId="77777777" w:rsidR="00C41672" w:rsidRDefault="00C41672">
                        <w:pPr>
                          <w:jc w:val="center"/>
                          <w:rPr>
                            <w:rFonts w:eastAsia="Times New Roman"/>
                          </w:rPr>
                        </w:pPr>
                        <w:r>
                          <w:rPr>
                            <w:rFonts w:eastAsia="Times New Roman"/>
                            <w:noProof/>
                          </w:rPr>
                          <w:drawing>
                            <wp:inline distT="0" distB="0" distL="0" distR="0" wp14:anchorId="71DC8E41" wp14:editId="354A3865">
                              <wp:extent cx="5372100" cy="3552825"/>
                              <wp:effectExtent l="0" t="0" r="0" b="9525"/>
                              <wp:docPr id="15" name="Picture 15" descr="A picture containing text, sky, outdoor,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utdoor, boa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2100" cy="3552825"/>
                                      </a:xfrm>
                                      <a:prstGeom prst="rect">
                                        <a:avLst/>
                                      </a:prstGeom>
                                      <a:noFill/>
                                      <a:ln>
                                        <a:noFill/>
                                      </a:ln>
                                    </pic:spPr>
                                  </pic:pic>
                                </a:graphicData>
                              </a:graphic>
                            </wp:inline>
                          </w:drawing>
                        </w:r>
                      </w:p>
                    </w:tc>
                  </w:tr>
                </w:tbl>
                <w:p w14:paraId="1D9F2119" w14:textId="77777777" w:rsidR="00C41672" w:rsidRDefault="00C41672">
                  <w:pPr>
                    <w:rPr>
                      <w:rFonts w:ascii="Times New Roman" w:eastAsia="Times New Roman" w:hAnsi="Times New Roman" w:cs="Times New Roman"/>
                      <w:sz w:val="20"/>
                      <w:szCs w:val="20"/>
                    </w:rPr>
                  </w:pPr>
                </w:p>
              </w:tc>
            </w:tr>
          </w:tbl>
          <w:p w14:paraId="40608F93"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B54F02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3C1E3B3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5D32D4DF" w14:textId="77777777">
                          <w:tc>
                            <w:tcPr>
                              <w:tcW w:w="0" w:type="auto"/>
                              <w:tcMar>
                                <w:top w:w="0" w:type="dxa"/>
                                <w:left w:w="270" w:type="dxa"/>
                                <w:bottom w:w="135" w:type="dxa"/>
                                <w:right w:w="270" w:type="dxa"/>
                              </w:tcMar>
                              <w:hideMark/>
                            </w:tcPr>
                            <w:p w14:paraId="5370CF98" w14:textId="77777777" w:rsidR="00C41672" w:rsidRDefault="00C41672">
                              <w:pPr>
                                <w:spacing w:before="150" w:after="150" w:line="360" w:lineRule="auto"/>
                                <w:jc w:val="center"/>
                                <w:rPr>
                                  <w:rFonts w:ascii="Helvetica" w:hAnsi="Helvetica" w:cs="Helvetica"/>
                                  <w:color w:val="202020"/>
                                  <w:sz w:val="24"/>
                                  <w:szCs w:val="24"/>
                                </w:rPr>
                              </w:pPr>
                              <w:r>
                                <w:rPr>
                                  <w:rStyle w:val="Strong"/>
                                  <w:rFonts w:ascii="Helvetica" w:hAnsi="Helvetica" w:cs="Helvetica"/>
                                  <w:color w:val="202020"/>
                                  <w:sz w:val="36"/>
                                  <w:szCs w:val="36"/>
                                </w:rPr>
                                <w:t>MUA CONDEMNS NUCLEAR PROLIFERATION IN THE ILLAWARRA</w:t>
                              </w:r>
                            </w:p>
                            <w:p w14:paraId="29D8E837" w14:textId="77777777" w:rsidR="00C41672" w:rsidRDefault="00C41672">
                              <w:pPr>
                                <w:spacing w:before="150" w:after="150" w:line="360" w:lineRule="auto"/>
                                <w:jc w:val="center"/>
                                <w:rPr>
                                  <w:rFonts w:ascii="Helvetica" w:hAnsi="Helvetica" w:cs="Helvetica"/>
                                  <w:color w:val="202020"/>
                                  <w:sz w:val="24"/>
                                  <w:szCs w:val="24"/>
                                </w:rPr>
                              </w:pPr>
                              <w:r>
                                <w:rPr>
                                  <w:rStyle w:val="Strong"/>
                                  <w:rFonts w:ascii="Helvetica" w:hAnsi="Helvetica" w:cs="Helvetica"/>
                                  <w:color w:val="202020"/>
                                  <w:sz w:val="24"/>
                                  <w:szCs w:val="24"/>
                                </w:rPr>
                                <w:t>07 MARCH 2022 </w:t>
                              </w:r>
                            </w:p>
                            <w:p w14:paraId="01515256" w14:textId="77777777" w:rsidR="00C41672" w:rsidRDefault="00C41672">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In the wake of government speculation that Port Kembla may be chosen as the site of a new nuclear submarine base on the east coast of </w:t>
                              </w:r>
                              <w:r>
                                <w:rPr>
                                  <w:rFonts w:ascii="Arial" w:hAnsi="Arial" w:cs="Arial"/>
                                  <w:color w:val="000000"/>
                                  <w:sz w:val="27"/>
                                  <w:szCs w:val="27"/>
                                </w:rPr>
                                <w:lastRenderedPageBreak/>
                                <w:t>Australia, the Maritime Union of Australia’s Southern NSW Branch reiterates its total opposition to nuclear proliferation.</w:t>
                              </w:r>
                            </w:p>
                            <w:p w14:paraId="27D0643E" w14:textId="77777777" w:rsidR="00C41672" w:rsidRDefault="00C41672">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The MUA has always stood for peace, </w:t>
                              </w:r>
                              <w:proofErr w:type="gramStart"/>
                              <w:r>
                                <w:rPr>
                                  <w:rFonts w:ascii="Arial" w:hAnsi="Arial" w:cs="Arial"/>
                                  <w:color w:val="000000"/>
                                  <w:sz w:val="27"/>
                                  <w:szCs w:val="27"/>
                                </w:rPr>
                                <w:t>internationalism</w:t>
                              </w:r>
                              <w:proofErr w:type="gramEnd"/>
                              <w:r>
                                <w:rPr>
                                  <w:rFonts w:ascii="Arial" w:hAnsi="Arial" w:cs="Arial"/>
                                  <w:color w:val="000000"/>
                                  <w:sz w:val="27"/>
                                  <w:szCs w:val="27"/>
                                </w:rPr>
                                <w:t xml:space="preserve"> and justice, and so condemns in any shape or form the proliferation of nuclear capability in any country, especially our own. This includes the development or proliferation of nuclear-powered defence vessels.</w:t>
                              </w:r>
                            </w:p>
                            <w:p w14:paraId="00A25E71" w14:textId="77777777" w:rsidR="00C41672" w:rsidRDefault="00C41672">
                              <w:pPr>
                                <w:spacing w:before="150" w:after="150" w:line="360" w:lineRule="auto"/>
                                <w:jc w:val="both"/>
                                <w:rPr>
                                  <w:rFonts w:ascii="Helvetica" w:hAnsi="Helvetica" w:cs="Helvetica"/>
                                  <w:color w:val="202020"/>
                                  <w:sz w:val="24"/>
                                  <w:szCs w:val="24"/>
                                </w:rPr>
                              </w:pPr>
                              <w:hyperlink r:id="rId35" w:tgtFrame="_blank" w:history="1">
                                <w:r>
                                  <w:rPr>
                                    <w:rStyle w:val="Strong"/>
                                    <w:rFonts w:ascii="Arial" w:hAnsi="Arial" w:cs="Arial"/>
                                    <w:color w:val="000000"/>
                                    <w:sz w:val="30"/>
                                    <w:szCs w:val="30"/>
                                    <w:u w:val="single"/>
                                  </w:rPr>
                                  <w:t>READ ON</w:t>
                                </w:r>
                              </w:hyperlink>
                            </w:p>
                            <w:p w14:paraId="700DD1B4" w14:textId="77777777" w:rsidR="00C41672" w:rsidRDefault="00C4167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w:t>
                              </w:r>
                            </w:p>
                          </w:tc>
                        </w:tr>
                      </w:tbl>
                      <w:p w14:paraId="021D60FB" w14:textId="77777777" w:rsidR="00C41672" w:rsidRDefault="00C41672">
                        <w:pPr>
                          <w:rPr>
                            <w:rFonts w:ascii="Times New Roman" w:eastAsia="Times New Roman" w:hAnsi="Times New Roman" w:cs="Times New Roman"/>
                            <w:sz w:val="20"/>
                            <w:szCs w:val="20"/>
                          </w:rPr>
                        </w:pPr>
                      </w:p>
                    </w:tc>
                  </w:tr>
                </w:tbl>
                <w:p w14:paraId="6ED2E2D5" w14:textId="77777777" w:rsidR="00C41672" w:rsidRDefault="00C41672">
                  <w:pPr>
                    <w:rPr>
                      <w:rFonts w:ascii="Times New Roman" w:eastAsia="Times New Roman" w:hAnsi="Times New Roman" w:cs="Times New Roman"/>
                      <w:sz w:val="20"/>
                      <w:szCs w:val="20"/>
                    </w:rPr>
                  </w:pPr>
                </w:p>
              </w:tc>
            </w:tr>
          </w:tbl>
          <w:p w14:paraId="748DDBDC"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20FE0F0"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FD3AF9D"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0068F68" w14:textId="77777777">
                          <w:trPr>
                            <w:hidden/>
                          </w:trPr>
                          <w:tc>
                            <w:tcPr>
                              <w:tcW w:w="0" w:type="auto"/>
                              <w:tcMar>
                                <w:top w:w="0" w:type="dxa"/>
                                <w:left w:w="270" w:type="dxa"/>
                                <w:bottom w:w="135" w:type="dxa"/>
                                <w:right w:w="270" w:type="dxa"/>
                              </w:tcMar>
                              <w:hideMark/>
                            </w:tcPr>
                            <w:p w14:paraId="01388302" w14:textId="77777777" w:rsidR="00C41672" w:rsidRDefault="00C41672">
                              <w:pPr>
                                <w:rPr>
                                  <w:rFonts w:eastAsia="Times New Roman"/>
                                  <w:vanish/>
                                </w:rPr>
                              </w:pPr>
                            </w:p>
                          </w:tc>
                        </w:tr>
                      </w:tbl>
                      <w:p w14:paraId="46B88503" w14:textId="77777777" w:rsidR="00C41672" w:rsidRDefault="00C41672">
                        <w:pPr>
                          <w:rPr>
                            <w:rFonts w:ascii="Times New Roman" w:eastAsia="Times New Roman" w:hAnsi="Times New Roman" w:cs="Times New Roman"/>
                            <w:sz w:val="20"/>
                            <w:szCs w:val="20"/>
                          </w:rPr>
                        </w:pPr>
                      </w:p>
                    </w:tc>
                  </w:tr>
                </w:tbl>
                <w:p w14:paraId="6704E69C" w14:textId="77777777" w:rsidR="00C41672" w:rsidRDefault="00C41672">
                  <w:pPr>
                    <w:rPr>
                      <w:rFonts w:ascii="Times New Roman" w:eastAsia="Times New Roman" w:hAnsi="Times New Roman" w:cs="Times New Roman"/>
                      <w:sz w:val="20"/>
                      <w:szCs w:val="20"/>
                    </w:rPr>
                  </w:pPr>
                </w:p>
              </w:tc>
            </w:tr>
          </w:tbl>
          <w:p w14:paraId="76353119"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9C5478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1049A057" w14:textId="77777777">
                    <w:tc>
                      <w:tcPr>
                        <w:tcW w:w="0" w:type="auto"/>
                        <w:tcMar>
                          <w:top w:w="0" w:type="dxa"/>
                          <w:left w:w="135" w:type="dxa"/>
                          <w:bottom w:w="0" w:type="dxa"/>
                          <w:right w:w="135" w:type="dxa"/>
                        </w:tcMar>
                        <w:hideMark/>
                      </w:tcPr>
                      <w:p w14:paraId="71A98B15" w14:textId="77777777" w:rsidR="00C41672" w:rsidRDefault="00C41672">
                        <w:pPr>
                          <w:jc w:val="center"/>
                          <w:rPr>
                            <w:rFonts w:eastAsia="Times New Roman"/>
                          </w:rPr>
                        </w:pPr>
                        <w:r>
                          <w:rPr>
                            <w:rFonts w:eastAsia="Times New Roman"/>
                            <w:noProof/>
                          </w:rPr>
                          <w:drawing>
                            <wp:inline distT="0" distB="0" distL="0" distR="0" wp14:anchorId="7B623A01" wp14:editId="025824DD">
                              <wp:extent cx="2609850" cy="838200"/>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09850" cy="838200"/>
                                      </a:xfrm>
                                      <a:prstGeom prst="rect">
                                        <a:avLst/>
                                      </a:prstGeom>
                                      <a:noFill/>
                                      <a:ln>
                                        <a:noFill/>
                                      </a:ln>
                                    </pic:spPr>
                                  </pic:pic>
                                </a:graphicData>
                              </a:graphic>
                            </wp:inline>
                          </w:drawing>
                        </w:r>
                      </w:p>
                    </w:tc>
                  </w:tr>
                </w:tbl>
                <w:p w14:paraId="7398D8E2" w14:textId="77777777" w:rsidR="00C41672" w:rsidRDefault="00C41672">
                  <w:pPr>
                    <w:rPr>
                      <w:rFonts w:ascii="Times New Roman" w:eastAsia="Times New Roman" w:hAnsi="Times New Roman" w:cs="Times New Roman"/>
                      <w:sz w:val="20"/>
                      <w:szCs w:val="20"/>
                    </w:rPr>
                  </w:pPr>
                </w:p>
              </w:tc>
            </w:tr>
          </w:tbl>
          <w:p w14:paraId="305679A3"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04636C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D64151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04BB983" w14:textId="77777777">
                          <w:tc>
                            <w:tcPr>
                              <w:tcW w:w="0" w:type="auto"/>
                              <w:tcMar>
                                <w:top w:w="0" w:type="dxa"/>
                                <w:left w:w="270" w:type="dxa"/>
                                <w:bottom w:w="135" w:type="dxa"/>
                                <w:right w:w="270" w:type="dxa"/>
                              </w:tcMar>
                              <w:hideMark/>
                            </w:tcPr>
                            <w:p w14:paraId="00852967" w14:textId="77777777" w:rsidR="00C41672" w:rsidRDefault="00C41672">
                              <w:pPr>
                                <w:spacing w:before="150" w:after="150" w:line="360" w:lineRule="auto"/>
                                <w:jc w:val="center"/>
                                <w:rPr>
                                  <w:rFonts w:ascii="Helvetica" w:hAnsi="Helvetica" w:cs="Helvetica"/>
                                  <w:color w:val="202020"/>
                                  <w:sz w:val="24"/>
                                  <w:szCs w:val="24"/>
                                </w:rPr>
                              </w:pPr>
                              <w:r>
                                <w:rPr>
                                  <w:rStyle w:val="Strong"/>
                                  <w:rFonts w:ascii="Helvetica" w:hAnsi="Helvetica" w:cs="Helvetica"/>
                                  <w:color w:val="000000"/>
                                  <w:sz w:val="36"/>
                                  <w:szCs w:val="36"/>
                                </w:rPr>
                                <w:t xml:space="preserve">Call on Government to sign the Treaty to Prohibit </w:t>
                              </w:r>
                              <w:proofErr w:type="gramStart"/>
                              <w:r>
                                <w:rPr>
                                  <w:rStyle w:val="Strong"/>
                                  <w:rFonts w:ascii="Helvetica" w:hAnsi="Helvetica" w:cs="Helvetica"/>
                                  <w:color w:val="000000"/>
                                  <w:sz w:val="36"/>
                                  <w:szCs w:val="36"/>
                                </w:rPr>
                                <w:t>Nuclear Weapons</w:t>
                              </w:r>
                              <w:proofErr w:type="gramEnd"/>
                              <w:r>
                                <w:rPr>
                                  <w:rStyle w:val="Strong"/>
                                  <w:rFonts w:ascii="Helvetica" w:hAnsi="Helvetica" w:cs="Helvetica"/>
                                  <w:color w:val="000000"/>
                                  <w:sz w:val="36"/>
                                  <w:szCs w:val="36"/>
                                </w:rPr>
                                <w:t xml:space="preserve"> at this crucial time with war raging in Ukraine</w:t>
                              </w:r>
                            </w:p>
                            <w:p w14:paraId="0F91F6F7" w14:textId="77777777" w:rsidR="00C41672" w:rsidRDefault="00C41672">
                              <w:pPr>
                                <w:spacing w:before="150" w:after="150" w:line="360" w:lineRule="auto"/>
                                <w:jc w:val="both"/>
                                <w:rPr>
                                  <w:rFonts w:ascii="Helvetica" w:hAnsi="Helvetica" w:cs="Helvetica"/>
                                  <w:color w:val="202020"/>
                                  <w:sz w:val="24"/>
                                  <w:szCs w:val="24"/>
                                </w:rPr>
                              </w:pPr>
                              <w:r>
                                <w:rPr>
                                  <w:rFonts w:ascii="Helvetica" w:hAnsi="Helvetica" w:cs="Helvetica"/>
                                  <w:color w:val="202020"/>
                                  <w:sz w:val="24"/>
                                  <w:szCs w:val="24"/>
                                </w:rPr>
                                <w:br/>
                              </w:r>
                              <w:r>
                                <w:rPr>
                                  <w:rFonts w:ascii="Arial" w:hAnsi="Arial" w:cs="Arial"/>
                                  <w:color w:val="000000"/>
                                  <w:sz w:val="27"/>
                                  <w:szCs w:val="27"/>
                                </w:rPr>
                                <w:t xml:space="preserve">Amidst the east coast floods and the first days of Russia's invasion of Ukraine, we've seen threats to use nuclear weapons enter the fray as </w:t>
                              </w:r>
                              <w:r>
                                <w:rPr>
                                  <w:rStyle w:val="Strong"/>
                                  <w:rFonts w:ascii="Arial" w:hAnsi="Arial" w:cs="Arial"/>
                                  <w:color w:val="000000"/>
                                  <w:sz w:val="27"/>
                                  <w:szCs w:val="27"/>
                                </w:rPr>
                                <w:t>President Putin ordered Russia's nuclear weapons to be prepared for an increased readiness for launch</w:t>
                              </w:r>
                              <w:r>
                                <w:rPr>
                                  <w:rFonts w:ascii="Arial" w:hAnsi="Arial" w:cs="Arial"/>
                                  <w:color w:val="000000"/>
                                  <w:sz w:val="27"/>
                                  <w:szCs w:val="27"/>
                                </w:rPr>
                                <w:t>. While both Russia and the US already have hundreds of nuclear weapons poised dangerously on high alert, this is a another profoundly irresponsible step towards their use.</w:t>
                              </w:r>
                            </w:p>
                            <w:p w14:paraId="6DBC0B17" w14:textId="77777777" w:rsidR="00C41672" w:rsidRDefault="00C41672">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We call on Prime Minister Scott Morrison and Foreign Minister </w:t>
                              </w:r>
                              <w:proofErr w:type="spellStart"/>
                              <w:r>
                                <w:rPr>
                                  <w:rStyle w:val="Strong"/>
                                  <w:rFonts w:ascii="Arial" w:eastAsia="Times New Roman" w:hAnsi="Arial" w:cs="Arial"/>
                                  <w:color w:val="000000"/>
                                  <w:sz w:val="27"/>
                                  <w:szCs w:val="27"/>
                                </w:rPr>
                                <w:t>Marise</w:t>
                              </w:r>
                              <w:proofErr w:type="spellEnd"/>
                              <w:r>
                                <w:rPr>
                                  <w:rStyle w:val="Strong"/>
                                  <w:rFonts w:ascii="Arial" w:eastAsia="Times New Roman" w:hAnsi="Arial" w:cs="Arial"/>
                                  <w:color w:val="000000"/>
                                  <w:sz w:val="27"/>
                                  <w:szCs w:val="27"/>
                                </w:rPr>
                                <w:t xml:space="preserve"> Payne to condemn the threat of use of nuclear weapons by President Putin and advocate for all nuclear-armed states to take </w:t>
                              </w:r>
                              <w:r>
                                <w:rPr>
                                  <w:rStyle w:val="Strong"/>
                                  <w:rFonts w:ascii="Arial" w:eastAsia="Times New Roman" w:hAnsi="Arial" w:cs="Arial"/>
                                  <w:color w:val="000000"/>
                                  <w:sz w:val="27"/>
                                  <w:szCs w:val="27"/>
                                </w:rPr>
                                <w:lastRenderedPageBreak/>
                                <w:t>their weapons of high alert and disarm</w:t>
                              </w:r>
                              <w:r>
                                <w:rPr>
                                  <w:rFonts w:ascii="Arial" w:eastAsia="Times New Roman" w:hAnsi="Arial" w:cs="Arial"/>
                                  <w:color w:val="000000"/>
                                  <w:sz w:val="27"/>
                                  <w:szCs w:val="27"/>
                                </w:rPr>
                                <w:t xml:space="preserve">. Further, Australia must join the Treaty on the Prohibition of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to end our complicity with these weapons of mass destruction. </w:t>
                              </w:r>
                              <w:r>
                                <w:rPr>
                                  <w:rStyle w:val="Strong"/>
                                  <w:rFonts w:ascii="Arial" w:eastAsia="Times New Roman" w:hAnsi="Arial" w:cs="Arial"/>
                                  <w:color w:val="000000"/>
                                  <w:sz w:val="27"/>
                                  <w:szCs w:val="27"/>
                                </w:rPr>
                                <w:t>Add your name to the petition now:</w:t>
                              </w:r>
                            </w:p>
                            <w:p w14:paraId="620260E2" w14:textId="77777777" w:rsidR="00C41672" w:rsidRDefault="00C41672">
                              <w:pPr>
                                <w:spacing w:line="360" w:lineRule="auto"/>
                                <w:rPr>
                                  <w:rFonts w:ascii="Helvetica" w:eastAsia="Times New Roman" w:hAnsi="Helvetica" w:cs="Helvetica"/>
                                  <w:color w:val="202020"/>
                                  <w:sz w:val="24"/>
                                  <w:szCs w:val="24"/>
                                </w:rPr>
                              </w:pPr>
                              <w:hyperlink r:id="rId37" w:tgtFrame="_blank" w:history="1">
                                <w:r>
                                  <w:rPr>
                                    <w:rStyle w:val="Strong"/>
                                    <w:rFonts w:ascii="Arial" w:eastAsia="Times New Roman" w:hAnsi="Arial" w:cs="Arial"/>
                                    <w:color w:val="000000"/>
                                    <w:sz w:val="33"/>
                                    <w:szCs w:val="33"/>
                                    <w:u w:val="single"/>
                                  </w:rPr>
                                  <w:t>SIGN HERE</w:t>
                                </w:r>
                              </w:hyperlink>
                              <w:r>
                                <w:rPr>
                                  <w:rFonts w:ascii="Helvetica" w:eastAsia="Times New Roman" w:hAnsi="Helvetica" w:cs="Helvetica"/>
                                  <w:color w:val="202020"/>
                                  <w:sz w:val="24"/>
                                  <w:szCs w:val="24"/>
                                </w:rPr>
                                <w:t xml:space="preserve"> </w:t>
                              </w:r>
                            </w:p>
                          </w:tc>
                        </w:tr>
                      </w:tbl>
                      <w:p w14:paraId="44189049" w14:textId="77777777" w:rsidR="00C41672" w:rsidRDefault="00C41672">
                        <w:pPr>
                          <w:rPr>
                            <w:rFonts w:ascii="Times New Roman" w:eastAsia="Times New Roman" w:hAnsi="Times New Roman" w:cs="Times New Roman"/>
                            <w:sz w:val="20"/>
                            <w:szCs w:val="20"/>
                          </w:rPr>
                        </w:pPr>
                      </w:p>
                    </w:tc>
                  </w:tr>
                </w:tbl>
                <w:p w14:paraId="038AD627" w14:textId="77777777" w:rsidR="00C41672" w:rsidRDefault="00C41672">
                  <w:pPr>
                    <w:rPr>
                      <w:rFonts w:ascii="Times New Roman" w:eastAsia="Times New Roman" w:hAnsi="Times New Roman" w:cs="Times New Roman"/>
                      <w:sz w:val="20"/>
                      <w:szCs w:val="20"/>
                    </w:rPr>
                  </w:pPr>
                </w:p>
              </w:tc>
            </w:tr>
          </w:tbl>
          <w:p w14:paraId="20AFB135"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24B966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E11293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C4BB797" w14:textId="77777777">
                          <w:tc>
                            <w:tcPr>
                              <w:tcW w:w="0" w:type="auto"/>
                              <w:tcMar>
                                <w:top w:w="0" w:type="dxa"/>
                                <w:left w:w="270" w:type="dxa"/>
                                <w:bottom w:w="135" w:type="dxa"/>
                                <w:right w:w="270" w:type="dxa"/>
                              </w:tcMar>
                              <w:hideMark/>
                            </w:tcPr>
                            <w:p w14:paraId="0F2DF3FB"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Chernobyl is now a war zone</w:t>
                              </w:r>
                              <w:r>
                                <w:rPr>
                                  <w:rFonts w:ascii="Helvetica" w:eastAsia="Times New Roman" w:hAnsi="Helvetica" w:cs="Helvetica"/>
                                  <w:color w:val="202020"/>
                                  <w:sz w:val="24"/>
                                  <w:szCs w:val="24"/>
                                </w:rPr>
                                <w:br/>
                              </w:r>
                              <w:r>
                                <w:rPr>
                                  <w:rFonts w:ascii="Arial" w:eastAsia="Times New Roman" w:hAnsi="Arial" w:cs="Arial"/>
                                  <w:color w:val="000000"/>
                                  <w:sz w:val="30"/>
                                  <w:szCs w:val="30"/>
                                </w:rPr>
                                <w:t>By Dr Jim Green</w:t>
                              </w:r>
                            </w:p>
                            <w:p w14:paraId="70F5AF1C"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next Chernobyl scale nuclear disaster could happen in Chernobyl as the Ukraine conflict intensifies.</w:t>
                              </w:r>
                              <w:r>
                                <w:rPr>
                                  <w:rFonts w:ascii="Arial" w:eastAsia="Times New Roman" w:hAnsi="Arial" w:cs="Arial"/>
                                  <w:color w:val="000000"/>
                                  <w:sz w:val="27"/>
                                  <w:szCs w:val="27"/>
                                </w:rPr>
                                <w:br/>
                                <w:t>The invasion of Ukraine by Russia poses several nuclear threats, including the possibility of deliberate or inadvertent military strikes or cyber-strikes on nuclear facilities.</w:t>
                              </w:r>
                              <w:r>
                                <w:rPr>
                                  <w:rFonts w:ascii="Arial" w:eastAsia="Times New Roman" w:hAnsi="Arial" w:cs="Arial"/>
                                  <w:color w:val="000000"/>
                                  <w:sz w:val="27"/>
                                  <w:szCs w:val="27"/>
                                </w:rPr>
                                <w:br/>
                                <w:t xml:space="preserve">There is also the obvious difficulty of safely operating nuclear reactors in a time of war, including the impossibility of carrying out </w:t>
                              </w:r>
                              <w:proofErr w:type="gramStart"/>
                              <w:r>
                                <w:rPr>
                                  <w:rFonts w:ascii="Arial" w:eastAsia="Times New Roman" w:hAnsi="Arial" w:cs="Arial"/>
                                  <w:color w:val="000000"/>
                                  <w:sz w:val="27"/>
                                  <w:szCs w:val="27"/>
                                </w:rPr>
                                <w:t>safeguards</w:t>
                              </w:r>
                              <w:proofErr w:type="gramEnd"/>
                              <w:r>
                                <w:rPr>
                                  <w:rFonts w:ascii="Arial" w:eastAsia="Times New Roman" w:hAnsi="Arial" w:cs="Arial"/>
                                  <w:color w:val="000000"/>
                                  <w:sz w:val="27"/>
                                  <w:szCs w:val="27"/>
                                </w:rPr>
                                <w:t xml:space="preserve"> inspections. Last but not least, there remains the possibility that the conflict will escalate into nuclear warfare.</w:t>
                              </w:r>
                              <w:r>
                                <w:rPr>
                                  <w:rFonts w:ascii="Helvetica" w:eastAsia="Times New Roman" w:hAnsi="Helvetica" w:cs="Helvetica"/>
                                  <w:color w:val="202020"/>
                                  <w:sz w:val="24"/>
                                  <w:szCs w:val="24"/>
                                </w:rPr>
                                <w:br/>
                              </w:r>
                              <w:hyperlink r:id="rId38" w:tgtFrame="_blank" w:history="1">
                                <w:r>
                                  <w:rPr>
                                    <w:rStyle w:val="Strong"/>
                                    <w:rFonts w:ascii="Arial" w:eastAsia="Times New Roman" w:hAnsi="Arial" w:cs="Arial"/>
                                    <w:color w:val="007C89"/>
                                    <w:sz w:val="30"/>
                                    <w:szCs w:val="30"/>
                                    <w:u w:val="single"/>
                                  </w:rPr>
                                  <w:t>READ ON</w:t>
                                </w:r>
                              </w:hyperlink>
                            </w:p>
                          </w:tc>
                        </w:tr>
                      </w:tbl>
                      <w:p w14:paraId="1FCEDD6C" w14:textId="77777777" w:rsidR="00C41672" w:rsidRDefault="00C41672">
                        <w:pPr>
                          <w:rPr>
                            <w:rFonts w:ascii="Times New Roman" w:eastAsia="Times New Roman" w:hAnsi="Times New Roman" w:cs="Times New Roman"/>
                            <w:sz w:val="20"/>
                            <w:szCs w:val="20"/>
                          </w:rPr>
                        </w:pPr>
                      </w:p>
                    </w:tc>
                  </w:tr>
                </w:tbl>
                <w:p w14:paraId="5367DB0E" w14:textId="77777777" w:rsidR="00C41672" w:rsidRDefault="00C41672">
                  <w:pPr>
                    <w:rPr>
                      <w:rFonts w:ascii="Times New Roman" w:eastAsia="Times New Roman" w:hAnsi="Times New Roman" w:cs="Times New Roman"/>
                      <w:sz w:val="20"/>
                      <w:szCs w:val="20"/>
                    </w:rPr>
                  </w:pPr>
                </w:p>
              </w:tc>
            </w:tr>
          </w:tbl>
          <w:p w14:paraId="38D4EF77"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E7160D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31D0A2E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25E07496" w14:textId="77777777">
                          <w:tc>
                            <w:tcPr>
                              <w:tcW w:w="0" w:type="auto"/>
                              <w:tcMar>
                                <w:top w:w="0" w:type="dxa"/>
                                <w:left w:w="270" w:type="dxa"/>
                                <w:bottom w:w="135" w:type="dxa"/>
                                <w:right w:w="270" w:type="dxa"/>
                              </w:tcMar>
                              <w:hideMark/>
                            </w:tcPr>
                            <w:p w14:paraId="5BF3751B"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Peace actions around the world including Australia</w:t>
                              </w:r>
                            </w:p>
                          </w:tc>
                        </w:tr>
                      </w:tbl>
                      <w:p w14:paraId="2EE567EC" w14:textId="77777777" w:rsidR="00C41672" w:rsidRDefault="00C41672">
                        <w:pPr>
                          <w:rPr>
                            <w:rFonts w:ascii="Times New Roman" w:eastAsia="Times New Roman" w:hAnsi="Times New Roman" w:cs="Times New Roman"/>
                            <w:sz w:val="20"/>
                            <w:szCs w:val="20"/>
                          </w:rPr>
                        </w:pPr>
                      </w:p>
                    </w:tc>
                  </w:tr>
                </w:tbl>
                <w:p w14:paraId="2C05328F" w14:textId="77777777" w:rsidR="00C41672" w:rsidRDefault="00C41672">
                  <w:pPr>
                    <w:rPr>
                      <w:rFonts w:ascii="Times New Roman" w:eastAsia="Times New Roman" w:hAnsi="Times New Roman" w:cs="Times New Roman"/>
                      <w:sz w:val="20"/>
                      <w:szCs w:val="20"/>
                    </w:rPr>
                  </w:pPr>
                </w:p>
              </w:tc>
            </w:tr>
          </w:tbl>
          <w:p w14:paraId="3E9D814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2F7942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276976B9" w14:textId="77777777">
                    <w:tc>
                      <w:tcPr>
                        <w:tcW w:w="0" w:type="auto"/>
                        <w:tcMar>
                          <w:top w:w="0" w:type="dxa"/>
                          <w:left w:w="135" w:type="dxa"/>
                          <w:bottom w:w="0" w:type="dxa"/>
                          <w:right w:w="135" w:type="dxa"/>
                        </w:tcMar>
                        <w:hideMark/>
                      </w:tcPr>
                      <w:p w14:paraId="3B758B30" w14:textId="77777777" w:rsidR="00C41672" w:rsidRDefault="00C41672">
                        <w:pPr>
                          <w:jc w:val="center"/>
                          <w:rPr>
                            <w:rFonts w:eastAsia="Times New Roman"/>
                          </w:rPr>
                        </w:pPr>
                        <w:r>
                          <w:rPr>
                            <w:rFonts w:eastAsia="Times New Roman"/>
                            <w:noProof/>
                          </w:rPr>
                          <w:lastRenderedPageBreak/>
                          <w:drawing>
                            <wp:inline distT="0" distB="0" distL="0" distR="0" wp14:anchorId="0A8AE65D" wp14:editId="0DB43A7C">
                              <wp:extent cx="5372100" cy="3790950"/>
                              <wp:effectExtent l="0" t="0" r="0" b="0"/>
                              <wp:docPr id="13" name="Picture 13" descr="A large crowd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arge crowd of people&#10;&#10;Description automatically generated with medium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3790950"/>
                                      </a:xfrm>
                                      <a:prstGeom prst="rect">
                                        <a:avLst/>
                                      </a:prstGeom>
                                      <a:noFill/>
                                      <a:ln>
                                        <a:noFill/>
                                      </a:ln>
                                    </pic:spPr>
                                  </pic:pic>
                                </a:graphicData>
                              </a:graphic>
                            </wp:inline>
                          </w:drawing>
                        </w:r>
                      </w:p>
                    </w:tc>
                  </w:tr>
                </w:tbl>
                <w:p w14:paraId="13FC5939" w14:textId="77777777" w:rsidR="00C41672" w:rsidRDefault="00C41672">
                  <w:pPr>
                    <w:rPr>
                      <w:rFonts w:ascii="Times New Roman" w:eastAsia="Times New Roman" w:hAnsi="Times New Roman" w:cs="Times New Roman"/>
                      <w:sz w:val="20"/>
                      <w:szCs w:val="20"/>
                    </w:rPr>
                  </w:pPr>
                </w:p>
              </w:tc>
            </w:tr>
          </w:tbl>
          <w:p w14:paraId="7EFBA210"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A38380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F55F51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0E9CE64F" w14:textId="77777777">
                          <w:tc>
                            <w:tcPr>
                              <w:tcW w:w="0" w:type="auto"/>
                              <w:tcMar>
                                <w:top w:w="0" w:type="dxa"/>
                                <w:left w:w="270" w:type="dxa"/>
                                <w:bottom w:w="135" w:type="dxa"/>
                                <w:right w:w="270" w:type="dxa"/>
                              </w:tcMar>
                              <w:hideMark/>
                            </w:tcPr>
                            <w:p w14:paraId="1685305C"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Thousands protest in Berlin against Russia’s war in Ukraine</w:t>
                              </w:r>
                            </w:p>
                          </w:tc>
                        </w:tr>
                      </w:tbl>
                      <w:p w14:paraId="343C109C" w14:textId="77777777" w:rsidR="00C41672" w:rsidRDefault="00C41672">
                        <w:pPr>
                          <w:rPr>
                            <w:rFonts w:ascii="Times New Roman" w:eastAsia="Times New Roman" w:hAnsi="Times New Roman" w:cs="Times New Roman"/>
                            <w:sz w:val="20"/>
                            <w:szCs w:val="20"/>
                          </w:rPr>
                        </w:pPr>
                      </w:p>
                    </w:tc>
                  </w:tr>
                </w:tbl>
                <w:p w14:paraId="1FA7FA40" w14:textId="77777777" w:rsidR="00C41672" w:rsidRDefault="00C41672">
                  <w:pPr>
                    <w:rPr>
                      <w:rFonts w:ascii="Times New Roman" w:eastAsia="Times New Roman" w:hAnsi="Times New Roman" w:cs="Times New Roman"/>
                      <w:sz w:val="20"/>
                      <w:szCs w:val="20"/>
                    </w:rPr>
                  </w:pPr>
                </w:p>
              </w:tc>
            </w:tr>
          </w:tbl>
          <w:p w14:paraId="29C92E2B"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0F8389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3A3A473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5872509" w14:textId="77777777">
                          <w:tc>
                            <w:tcPr>
                              <w:tcW w:w="0" w:type="auto"/>
                              <w:tcMar>
                                <w:top w:w="0" w:type="dxa"/>
                                <w:left w:w="270" w:type="dxa"/>
                                <w:bottom w:w="135" w:type="dxa"/>
                                <w:right w:w="270" w:type="dxa"/>
                              </w:tcMar>
                              <w:hideMark/>
                            </w:tcPr>
                            <w:p w14:paraId="25FCFD1E"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They came with flags, posters, but also a lot of confidence: According to the police, well over 100,000 people have already gathered for the Berlin demonstration against the Russian invasion of Ukraine and for peace.</w:t>
                              </w:r>
                              <w:r>
                                <w:rPr>
                                  <w:rFonts w:ascii="Arial" w:eastAsia="Times New Roman" w:hAnsi="Arial" w:cs="Arial"/>
                                  <w:color w:val="000000"/>
                                  <w:sz w:val="27"/>
                                  <w:szCs w:val="27"/>
                                </w:rPr>
                                <w:br/>
                                <w:t xml:space="preserve">An alliance of trade unions, churches, initiatives, environmental protection organizations and peace groups called for the march. According to the organizers, they were hoping for 20,000 participants on the </w:t>
                              </w:r>
                              <w:proofErr w:type="spellStart"/>
                              <w:r>
                                <w:rPr>
                                  <w:rFonts w:ascii="Arial" w:eastAsia="Times New Roman" w:hAnsi="Arial" w:cs="Arial"/>
                                  <w:color w:val="000000"/>
                                  <w:sz w:val="27"/>
                                  <w:szCs w:val="27"/>
                                </w:rPr>
                                <w:t>Straße</w:t>
                              </w:r>
                              <w:proofErr w:type="spellEnd"/>
                              <w:r>
                                <w:rPr>
                                  <w:rFonts w:ascii="Arial" w:eastAsia="Times New Roman" w:hAnsi="Arial" w:cs="Arial"/>
                                  <w:color w:val="000000"/>
                                  <w:sz w:val="27"/>
                                  <w:szCs w:val="27"/>
                                </w:rPr>
                                <w:t xml:space="preserve"> des 17. </w:t>
                              </w:r>
                              <w:proofErr w:type="spellStart"/>
                              <w:r>
                                <w:rPr>
                                  <w:rFonts w:ascii="Arial" w:eastAsia="Times New Roman" w:hAnsi="Arial" w:cs="Arial"/>
                                  <w:color w:val="000000"/>
                                  <w:sz w:val="27"/>
                                  <w:szCs w:val="27"/>
                                </w:rPr>
                                <w:t>Juni</w:t>
                              </w:r>
                              <w:proofErr w:type="spellEnd"/>
                              <w:r>
                                <w:rPr>
                                  <w:rFonts w:ascii="Arial" w:eastAsia="Times New Roman" w:hAnsi="Arial" w:cs="Arial"/>
                                  <w:color w:val="000000"/>
                                  <w:sz w:val="27"/>
                                  <w:szCs w:val="27"/>
                                </w:rPr>
                                <w:t xml:space="preserve"> between the Victory Column and the Brandenburg Gate under the motto: “Stop the war. Peace for Ukraine and All Europe”.</w:t>
                              </w:r>
                            </w:p>
                          </w:tc>
                        </w:tr>
                      </w:tbl>
                      <w:p w14:paraId="5CA4D2DD" w14:textId="77777777" w:rsidR="00C41672" w:rsidRDefault="00C41672">
                        <w:pPr>
                          <w:rPr>
                            <w:rFonts w:ascii="Times New Roman" w:eastAsia="Times New Roman" w:hAnsi="Times New Roman" w:cs="Times New Roman"/>
                            <w:sz w:val="20"/>
                            <w:szCs w:val="20"/>
                          </w:rPr>
                        </w:pPr>
                      </w:p>
                    </w:tc>
                  </w:tr>
                </w:tbl>
                <w:p w14:paraId="68CB0E80" w14:textId="77777777" w:rsidR="00C41672" w:rsidRDefault="00C41672">
                  <w:pPr>
                    <w:rPr>
                      <w:rFonts w:ascii="Times New Roman" w:eastAsia="Times New Roman" w:hAnsi="Times New Roman" w:cs="Times New Roman"/>
                      <w:sz w:val="20"/>
                      <w:szCs w:val="20"/>
                    </w:rPr>
                  </w:pPr>
                </w:p>
              </w:tc>
            </w:tr>
          </w:tbl>
          <w:p w14:paraId="5D9ED403"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3B4968C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5AC47244" w14:textId="77777777">
                    <w:tc>
                      <w:tcPr>
                        <w:tcW w:w="0" w:type="auto"/>
                        <w:tcMar>
                          <w:top w:w="0" w:type="dxa"/>
                          <w:left w:w="135" w:type="dxa"/>
                          <w:bottom w:w="0" w:type="dxa"/>
                          <w:right w:w="135" w:type="dxa"/>
                        </w:tcMar>
                        <w:hideMark/>
                      </w:tcPr>
                      <w:p w14:paraId="31385FEA" w14:textId="77777777" w:rsidR="00C41672" w:rsidRDefault="00C41672">
                        <w:pPr>
                          <w:jc w:val="center"/>
                          <w:rPr>
                            <w:rFonts w:eastAsia="Times New Roman"/>
                          </w:rPr>
                        </w:pPr>
                        <w:r>
                          <w:rPr>
                            <w:rFonts w:eastAsia="Times New Roman"/>
                            <w:noProof/>
                          </w:rPr>
                          <w:lastRenderedPageBreak/>
                          <w:drawing>
                            <wp:inline distT="0" distB="0" distL="0" distR="0" wp14:anchorId="56345019" wp14:editId="2FF1AE5B">
                              <wp:extent cx="3867150" cy="3962400"/>
                              <wp:effectExtent l="0" t="0" r="0" b="0"/>
                              <wp:docPr id="12" name="Picture 12" descr="A picture containing text, outdoor, screensho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outdoor, screenshot, sig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67150" cy="3962400"/>
                                      </a:xfrm>
                                      <a:prstGeom prst="rect">
                                        <a:avLst/>
                                      </a:prstGeom>
                                      <a:noFill/>
                                      <a:ln>
                                        <a:noFill/>
                                      </a:ln>
                                    </pic:spPr>
                                  </pic:pic>
                                </a:graphicData>
                              </a:graphic>
                            </wp:inline>
                          </w:drawing>
                        </w:r>
                      </w:p>
                    </w:tc>
                  </w:tr>
                </w:tbl>
                <w:p w14:paraId="3D6087E0" w14:textId="77777777" w:rsidR="00C41672" w:rsidRDefault="00C41672">
                  <w:pPr>
                    <w:rPr>
                      <w:rFonts w:ascii="Times New Roman" w:eastAsia="Times New Roman" w:hAnsi="Times New Roman" w:cs="Times New Roman"/>
                      <w:sz w:val="20"/>
                      <w:szCs w:val="20"/>
                    </w:rPr>
                  </w:pPr>
                </w:p>
              </w:tc>
            </w:tr>
          </w:tbl>
          <w:p w14:paraId="0A4664CE"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0FECF8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41001A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7F06E62" w14:textId="77777777">
                          <w:tc>
                            <w:tcPr>
                              <w:tcW w:w="0" w:type="auto"/>
                              <w:tcMar>
                                <w:top w:w="0" w:type="dxa"/>
                                <w:left w:w="270" w:type="dxa"/>
                                <w:bottom w:w="135" w:type="dxa"/>
                                <w:right w:w="270" w:type="dxa"/>
                              </w:tcMar>
                              <w:hideMark/>
                            </w:tcPr>
                            <w:p w14:paraId="4995EEA1"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Russia out of Ukraine</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No to NATO Expansionism</w:t>
                              </w:r>
                              <w:r>
                                <w:rPr>
                                  <w:rFonts w:ascii="Helvetica" w:eastAsia="Times New Roman" w:hAnsi="Helvetica" w:cs="Helvetica"/>
                                  <w:b/>
                                  <w:bCs/>
                                  <w:color w:val="000000"/>
                                  <w:sz w:val="24"/>
                                  <w:szCs w:val="24"/>
                                </w:rPr>
                                <w:br/>
                              </w:r>
                              <w:r>
                                <w:rPr>
                                  <w:rStyle w:val="Strong"/>
                                  <w:rFonts w:ascii="Arial" w:eastAsia="Times New Roman" w:hAnsi="Arial" w:cs="Arial"/>
                                  <w:color w:val="000000"/>
                                  <w:sz w:val="30"/>
                                  <w:szCs w:val="30"/>
                                </w:rPr>
                                <w:t>Sydney Stop the War Rally 6th March</w:t>
                              </w:r>
                            </w:p>
                          </w:tc>
                        </w:tr>
                      </w:tbl>
                      <w:p w14:paraId="7DC75B8C" w14:textId="77777777" w:rsidR="00C41672" w:rsidRDefault="00C41672">
                        <w:pPr>
                          <w:rPr>
                            <w:rFonts w:ascii="Times New Roman" w:eastAsia="Times New Roman" w:hAnsi="Times New Roman" w:cs="Times New Roman"/>
                            <w:sz w:val="20"/>
                            <w:szCs w:val="20"/>
                          </w:rPr>
                        </w:pPr>
                      </w:p>
                    </w:tc>
                  </w:tr>
                </w:tbl>
                <w:p w14:paraId="551CE80B" w14:textId="77777777" w:rsidR="00C41672" w:rsidRDefault="00C41672">
                  <w:pPr>
                    <w:rPr>
                      <w:rFonts w:ascii="Times New Roman" w:eastAsia="Times New Roman" w:hAnsi="Times New Roman" w:cs="Times New Roman"/>
                      <w:sz w:val="20"/>
                      <w:szCs w:val="20"/>
                    </w:rPr>
                  </w:pPr>
                </w:p>
              </w:tc>
            </w:tr>
          </w:tbl>
          <w:p w14:paraId="5A6D411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3E95097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085C97AB" w14:textId="77777777">
                    <w:tc>
                      <w:tcPr>
                        <w:tcW w:w="0" w:type="auto"/>
                        <w:tcMar>
                          <w:top w:w="0" w:type="dxa"/>
                          <w:left w:w="135" w:type="dxa"/>
                          <w:bottom w:w="0" w:type="dxa"/>
                          <w:right w:w="135" w:type="dxa"/>
                        </w:tcMar>
                        <w:hideMark/>
                      </w:tcPr>
                      <w:p w14:paraId="2C670CA3" w14:textId="77777777" w:rsidR="00C41672" w:rsidRDefault="00C41672">
                        <w:pPr>
                          <w:jc w:val="center"/>
                          <w:rPr>
                            <w:rFonts w:eastAsia="Times New Roman"/>
                          </w:rPr>
                        </w:pPr>
                        <w:r>
                          <w:rPr>
                            <w:rFonts w:eastAsia="Times New Roman"/>
                            <w:noProof/>
                          </w:rPr>
                          <w:lastRenderedPageBreak/>
                          <w:drawing>
                            <wp:inline distT="0" distB="0" distL="0" distR="0" wp14:anchorId="65BA9DFE" wp14:editId="434BF74F">
                              <wp:extent cx="5372100" cy="3228975"/>
                              <wp:effectExtent l="0" t="0" r="0" b="9525"/>
                              <wp:docPr id="11" name="Picture 11" descr="A picture containing person, outdoor, people,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outdoor, people, crowd&#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2100" cy="3228975"/>
                                      </a:xfrm>
                                      <a:prstGeom prst="rect">
                                        <a:avLst/>
                                      </a:prstGeom>
                                      <a:noFill/>
                                      <a:ln>
                                        <a:noFill/>
                                      </a:ln>
                                    </pic:spPr>
                                  </pic:pic>
                                </a:graphicData>
                              </a:graphic>
                            </wp:inline>
                          </w:drawing>
                        </w:r>
                      </w:p>
                    </w:tc>
                  </w:tr>
                </w:tbl>
                <w:p w14:paraId="6333356A" w14:textId="77777777" w:rsidR="00C41672" w:rsidRDefault="00C41672">
                  <w:pPr>
                    <w:rPr>
                      <w:rFonts w:ascii="Times New Roman" w:eastAsia="Times New Roman" w:hAnsi="Times New Roman" w:cs="Times New Roman"/>
                      <w:sz w:val="20"/>
                      <w:szCs w:val="20"/>
                    </w:rPr>
                  </w:pPr>
                </w:p>
              </w:tc>
            </w:tr>
          </w:tbl>
          <w:p w14:paraId="7699BC0D"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B0BE0D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41D2B42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07A97744" w14:textId="77777777">
                          <w:tc>
                            <w:tcPr>
                              <w:tcW w:w="0" w:type="auto"/>
                              <w:tcMar>
                                <w:top w:w="0" w:type="dxa"/>
                                <w:left w:w="270" w:type="dxa"/>
                                <w:bottom w:w="135" w:type="dxa"/>
                                <w:right w:w="270" w:type="dxa"/>
                              </w:tcMar>
                              <w:hideMark/>
                            </w:tcPr>
                            <w:p w14:paraId="02D02F0B" w14:textId="77777777" w:rsidR="00C41672" w:rsidRDefault="00C41672">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Approximately 150 people attended the Stop the </w:t>
                              </w:r>
                              <w:proofErr w:type="gramStart"/>
                              <w:r>
                                <w:rPr>
                                  <w:rFonts w:ascii="Helvetica" w:eastAsia="Times New Roman" w:hAnsi="Helvetica" w:cs="Helvetica"/>
                                  <w:color w:val="000000"/>
                                  <w:sz w:val="27"/>
                                  <w:szCs w:val="27"/>
                                </w:rPr>
                                <w:t>War  Rally</w:t>
                              </w:r>
                              <w:proofErr w:type="gramEnd"/>
                              <w:r>
                                <w:rPr>
                                  <w:rFonts w:ascii="Helvetica" w:eastAsia="Times New Roman" w:hAnsi="Helvetica" w:cs="Helvetica"/>
                                  <w:color w:val="000000"/>
                                  <w:sz w:val="27"/>
                                  <w:szCs w:val="27"/>
                                </w:rPr>
                                <w:t xml:space="preserve"> at the Sydney Town Hall om Saturday 6th March followed by a march around the city block. The main banner read </w:t>
                              </w:r>
                              <w:r>
                                <w:rPr>
                                  <w:rStyle w:val="Strong"/>
                                  <w:rFonts w:ascii="Helvetica" w:eastAsia="Times New Roman" w:hAnsi="Helvetica" w:cs="Helvetica"/>
                                  <w:color w:val="000000"/>
                                  <w:sz w:val="27"/>
                                  <w:szCs w:val="27"/>
                                </w:rPr>
                                <w:t>Russia out of Ukraine</w:t>
                              </w:r>
                              <w:r>
                                <w:rPr>
                                  <w:rFonts w:ascii="Helvetica" w:eastAsia="Times New Roman" w:hAnsi="Helvetica" w:cs="Helvetica"/>
                                  <w:color w:val="000000"/>
                                  <w:sz w:val="27"/>
                                  <w:szCs w:val="27"/>
                                </w:rPr>
                                <w:t xml:space="preserve"> and </w:t>
                              </w:r>
                              <w:r>
                                <w:rPr>
                                  <w:rStyle w:val="Strong"/>
                                  <w:rFonts w:ascii="Helvetica" w:eastAsia="Times New Roman" w:hAnsi="Helvetica" w:cs="Helvetica"/>
                                  <w:color w:val="000000"/>
                                  <w:sz w:val="27"/>
                                  <w:szCs w:val="27"/>
                                </w:rPr>
                                <w:t>No to NATO expansionism</w:t>
                              </w:r>
                            </w:p>
                          </w:tc>
                        </w:tr>
                      </w:tbl>
                      <w:p w14:paraId="0B511D03" w14:textId="77777777" w:rsidR="00C41672" w:rsidRDefault="00C41672">
                        <w:pPr>
                          <w:rPr>
                            <w:rFonts w:ascii="Times New Roman" w:eastAsia="Times New Roman" w:hAnsi="Times New Roman" w:cs="Times New Roman"/>
                            <w:sz w:val="20"/>
                            <w:szCs w:val="20"/>
                          </w:rPr>
                        </w:pPr>
                      </w:p>
                    </w:tc>
                  </w:tr>
                </w:tbl>
                <w:p w14:paraId="4B551B79" w14:textId="77777777" w:rsidR="00C41672" w:rsidRDefault="00C41672">
                  <w:pPr>
                    <w:rPr>
                      <w:rFonts w:ascii="Times New Roman" w:eastAsia="Times New Roman" w:hAnsi="Times New Roman" w:cs="Times New Roman"/>
                      <w:sz w:val="20"/>
                      <w:szCs w:val="20"/>
                    </w:rPr>
                  </w:pPr>
                </w:p>
              </w:tc>
            </w:tr>
          </w:tbl>
          <w:p w14:paraId="31BCDFC3"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84D5A5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139FAD33" w14:textId="77777777">
                    <w:tc>
                      <w:tcPr>
                        <w:tcW w:w="0" w:type="auto"/>
                        <w:tcMar>
                          <w:top w:w="0" w:type="dxa"/>
                          <w:left w:w="135" w:type="dxa"/>
                          <w:bottom w:w="0" w:type="dxa"/>
                          <w:right w:w="135" w:type="dxa"/>
                        </w:tcMar>
                        <w:hideMark/>
                      </w:tcPr>
                      <w:p w14:paraId="35E0FEE7" w14:textId="77777777" w:rsidR="00C41672" w:rsidRDefault="00C41672">
                        <w:pPr>
                          <w:jc w:val="center"/>
                          <w:rPr>
                            <w:rFonts w:eastAsia="Times New Roman"/>
                          </w:rPr>
                        </w:pPr>
                        <w:r>
                          <w:rPr>
                            <w:rFonts w:eastAsia="Times New Roman"/>
                            <w:noProof/>
                          </w:rPr>
                          <w:lastRenderedPageBreak/>
                          <w:drawing>
                            <wp:inline distT="0" distB="0" distL="0" distR="0" wp14:anchorId="545B69F7" wp14:editId="51FD0185">
                              <wp:extent cx="5314950" cy="4286250"/>
                              <wp:effectExtent l="0" t="0" r="0" b="0"/>
                              <wp:docPr id="10" name="Picture 10" descr="A group of people holding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holding signs&#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14950" cy="4286250"/>
                                      </a:xfrm>
                                      <a:prstGeom prst="rect">
                                        <a:avLst/>
                                      </a:prstGeom>
                                      <a:noFill/>
                                      <a:ln>
                                        <a:noFill/>
                                      </a:ln>
                                    </pic:spPr>
                                  </pic:pic>
                                </a:graphicData>
                              </a:graphic>
                            </wp:inline>
                          </w:drawing>
                        </w:r>
                      </w:p>
                    </w:tc>
                  </w:tr>
                </w:tbl>
                <w:p w14:paraId="6FC449BA" w14:textId="77777777" w:rsidR="00C41672" w:rsidRDefault="00C41672">
                  <w:pPr>
                    <w:rPr>
                      <w:rFonts w:ascii="Times New Roman" w:eastAsia="Times New Roman" w:hAnsi="Times New Roman" w:cs="Times New Roman"/>
                      <w:sz w:val="20"/>
                      <w:szCs w:val="20"/>
                    </w:rPr>
                  </w:pPr>
                </w:p>
              </w:tc>
            </w:tr>
          </w:tbl>
          <w:p w14:paraId="2A90439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52BF78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814342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32D5749" w14:textId="77777777">
                          <w:tc>
                            <w:tcPr>
                              <w:tcW w:w="0" w:type="auto"/>
                              <w:tcMar>
                                <w:top w:w="0" w:type="dxa"/>
                                <w:left w:w="270" w:type="dxa"/>
                                <w:bottom w:w="135" w:type="dxa"/>
                                <w:right w:w="270" w:type="dxa"/>
                              </w:tcMar>
                              <w:hideMark/>
                            </w:tcPr>
                            <w:p w14:paraId="7B7D5B87" w14:textId="77777777" w:rsidR="00C41672" w:rsidRDefault="00C41672">
                              <w:pPr>
                                <w:spacing w:line="360" w:lineRule="auto"/>
                                <w:rPr>
                                  <w:rFonts w:ascii="Helvetica" w:eastAsia="Times New Roman" w:hAnsi="Helvetica" w:cs="Helvetica"/>
                                  <w:color w:val="202020"/>
                                  <w:sz w:val="24"/>
                                  <w:szCs w:val="24"/>
                                </w:rPr>
                              </w:pPr>
                              <w:proofErr w:type="gramStart"/>
                              <w:r>
                                <w:rPr>
                                  <w:rFonts w:ascii="Arial" w:eastAsia="Times New Roman" w:hAnsi="Arial" w:cs="Arial"/>
                                  <w:color w:val="000000"/>
                                  <w:sz w:val="27"/>
                                  <w:szCs w:val="27"/>
                                </w:rPr>
                                <w:t>Eight  of</w:t>
                              </w:r>
                              <w:proofErr w:type="gramEnd"/>
                              <w:r>
                                <w:rPr>
                                  <w:rFonts w:ascii="Arial" w:eastAsia="Times New Roman" w:hAnsi="Arial" w:cs="Arial"/>
                                  <w:color w:val="000000"/>
                                  <w:sz w:val="27"/>
                                  <w:szCs w:val="27"/>
                                </w:rPr>
                                <w:t xml:space="preserve"> us gathered outside Victorian State library handing out flyers for </w:t>
                              </w:r>
                              <w:r>
                                <w:rPr>
                                  <w:rStyle w:val="Strong"/>
                                  <w:rFonts w:ascii="Arial" w:eastAsia="Times New Roman" w:hAnsi="Arial" w:cs="Arial"/>
                                  <w:color w:val="000000"/>
                                  <w:sz w:val="27"/>
                                  <w:szCs w:val="27"/>
                                </w:rPr>
                                <w:t>next Saturday’s Rally</w:t>
                              </w:r>
                              <w:r>
                                <w:rPr>
                                  <w:rFonts w:ascii="Arial" w:eastAsia="Times New Roman" w:hAnsi="Arial" w:cs="Arial"/>
                                  <w:color w:val="000000"/>
                                  <w:sz w:val="27"/>
                                  <w:szCs w:val="27"/>
                                </w:rPr>
                                <w:t xml:space="preserve"> “Peace in Ukraine” ,  having discussions with people,   and handing out IPAN'S  info leaflet on Ukraine</w:t>
                              </w:r>
                              <w:r>
                                <w:rPr>
                                  <w:rFonts w:ascii="Helvetica" w:eastAsia="Times New Roman" w:hAnsi="Helvetica" w:cs="Helvetica"/>
                                  <w:color w:val="202020"/>
                                  <w:sz w:val="24"/>
                                  <w:szCs w:val="24"/>
                                </w:rPr>
                                <w:t xml:space="preserve"> </w:t>
                              </w:r>
                            </w:p>
                          </w:tc>
                        </w:tr>
                      </w:tbl>
                      <w:p w14:paraId="4D7A4E21" w14:textId="77777777" w:rsidR="00C41672" w:rsidRDefault="00C41672">
                        <w:pPr>
                          <w:rPr>
                            <w:rFonts w:ascii="Times New Roman" w:eastAsia="Times New Roman" w:hAnsi="Times New Roman" w:cs="Times New Roman"/>
                            <w:sz w:val="20"/>
                            <w:szCs w:val="20"/>
                          </w:rPr>
                        </w:pPr>
                      </w:p>
                    </w:tc>
                  </w:tr>
                </w:tbl>
                <w:p w14:paraId="6A22D400" w14:textId="77777777" w:rsidR="00C41672" w:rsidRDefault="00C41672">
                  <w:pPr>
                    <w:rPr>
                      <w:rFonts w:ascii="Times New Roman" w:eastAsia="Times New Roman" w:hAnsi="Times New Roman" w:cs="Times New Roman"/>
                      <w:sz w:val="20"/>
                      <w:szCs w:val="20"/>
                    </w:rPr>
                  </w:pPr>
                </w:p>
              </w:tc>
            </w:tr>
          </w:tbl>
          <w:p w14:paraId="12C4466C"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E07DDF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1CCCFE5A" w14:textId="77777777">
                    <w:tc>
                      <w:tcPr>
                        <w:tcW w:w="0" w:type="auto"/>
                        <w:tcMar>
                          <w:top w:w="0" w:type="dxa"/>
                          <w:left w:w="135" w:type="dxa"/>
                          <w:bottom w:w="0" w:type="dxa"/>
                          <w:right w:w="135" w:type="dxa"/>
                        </w:tcMar>
                        <w:hideMark/>
                      </w:tcPr>
                      <w:p w14:paraId="0ECE562F" w14:textId="77777777" w:rsidR="00C41672" w:rsidRDefault="00C41672">
                        <w:pPr>
                          <w:jc w:val="center"/>
                          <w:rPr>
                            <w:rFonts w:eastAsia="Times New Roman"/>
                          </w:rPr>
                        </w:pPr>
                        <w:r>
                          <w:rPr>
                            <w:rFonts w:eastAsia="Times New Roman"/>
                            <w:noProof/>
                          </w:rPr>
                          <w:lastRenderedPageBreak/>
                          <w:drawing>
                            <wp:inline distT="0" distB="0" distL="0" distR="0" wp14:anchorId="72302E85" wp14:editId="3D75910A">
                              <wp:extent cx="4267200" cy="4457700"/>
                              <wp:effectExtent l="0" t="0" r="0" b="0"/>
                              <wp:docPr id="9" name="Picture 9" descr="A picture containing text, newspape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newspaper, sig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7200" cy="4457700"/>
                                      </a:xfrm>
                                      <a:prstGeom prst="rect">
                                        <a:avLst/>
                                      </a:prstGeom>
                                      <a:noFill/>
                                      <a:ln>
                                        <a:noFill/>
                                      </a:ln>
                                    </pic:spPr>
                                  </pic:pic>
                                </a:graphicData>
                              </a:graphic>
                            </wp:inline>
                          </w:drawing>
                        </w:r>
                      </w:p>
                    </w:tc>
                  </w:tr>
                </w:tbl>
                <w:p w14:paraId="7F467BCA" w14:textId="77777777" w:rsidR="00C41672" w:rsidRDefault="00C41672">
                  <w:pPr>
                    <w:rPr>
                      <w:rFonts w:ascii="Times New Roman" w:eastAsia="Times New Roman" w:hAnsi="Times New Roman" w:cs="Times New Roman"/>
                      <w:sz w:val="20"/>
                      <w:szCs w:val="20"/>
                    </w:rPr>
                  </w:pPr>
                </w:p>
              </w:tc>
            </w:tr>
          </w:tbl>
          <w:p w14:paraId="1EDAD74C"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74A849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449757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3D4BFF2F" w14:textId="77777777">
                          <w:tc>
                            <w:tcPr>
                              <w:tcW w:w="0" w:type="auto"/>
                              <w:tcMar>
                                <w:top w:w="0" w:type="dxa"/>
                                <w:left w:w="270" w:type="dxa"/>
                                <w:bottom w:w="135" w:type="dxa"/>
                                <w:right w:w="270" w:type="dxa"/>
                              </w:tcMar>
                              <w:hideMark/>
                            </w:tcPr>
                            <w:p w14:paraId="4C82498A" w14:textId="77777777" w:rsidR="00C41672" w:rsidRDefault="00C41672">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0"/>
                                  <w:szCs w:val="30"/>
                                </w:rPr>
                                <w:t xml:space="preserve">Speakers include Jeff Sparrow and John </w:t>
                              </w:r>
                              <w:proofErr w:type="gramStart"/>
                              <w:r>
                                <w:rPr>
                                  <w:rFonts w:ascii="Arial" w:eastAsia="Times New Roman" w:hAnsi="Arial" w:cs="Arial"/>
                                  <w:color w:val="000000"/>
                                  <w:sz w:val="30"/>
                                  <w:szCs w:val="30"/>
                                </w:rPr>
                                <w:t>Lander :</w:t>
                              </w:r>
                              <w:proofErr w:type="gramEnd"/>
                              <w:r>
                                <w:rPr>
                                  <w:rFonts w:ascii="Arial" w:eastAsia="Times New Roman" w:hAnsi="Arial" w:cs="Arial"/>
                                  <w:color w:val="000000"/>
                                  <w:sz w:val="30"/>
                                  <w:szCs w:val="30"/>
                                </w:rPr>
                                <w:t xml:space="preserve"> Phone David 0438 547 723</w:t>
                              </w:r>
                              <w:r>
                                <w:rPr>
                                  <w:rFonts w:ascii="Helvetica" w:eastAsia="Times New Roman" w:hAnsi="Helvetica" w:cs="Helvetica"/>
                                  <w:color w:val="202020"/>
                                  <w:sz w:val="24"/>
                                  <w:szCs w:val="24"/>
                                </w:rPr>
                                <w:br/>
                              </w:r>
                              <w:r>
                                <w:rPr>
                                  <w:rStyle w:val="Strong"/>
                                  <w:rFonts w:ascii="Helvetica" w:eastAsia="Times New Roman" w:hAnsi="Helvetica" w:cs="Helvetica"/>
                                  <w:color w:val="000000"/>
                                  <w:sz w:val="27"/>
                                  <w:szCs w:val="27"/>
                                </w:rPr>
                                <w:t xml:space="preserve">Download the attached flyer.  </w:t>
                              </w:r>
                              <w:r>
                                <w:rPr>
                                  <w:rFonts w:ascii="Helvetica" w:eastAsia="Times New Roman" w:hAnsi="Helvetica" w:cs="Helvetica"/>
                                  <w:color w:val="000000"/>
                                  <w:sz w:val="27"/>
                                  <w:szCs w:val="27"/>
                                </w:rPr>
                                <w:t> </w:t>
                              </w:r>
                              <w:r>
                                <w:rPr>
                                  <w:rStyle w:val="Strong"/>
                                  <w:rFonts w:ascii="Helvetica" w:eastAsia="Times New Roman" w:hAnsi="Helvetica" w:cs="Helvetica"/>
                                  <w:color w:val="000000"/>
                                  <w:sz w:val="27"/>
                                  <w:szCs w:val="27"/>
                                </w:rPr>
                                <w:t>Link to Face book Events page</w:t>
                              </w:r>
                              <w:r>
                                <w:rPr>
                                  <w:rFonts w:ascii="Helvetica" w:eastAsia="Times New Roman" w:hAnsi="Helvetica" w:cs="Helvetica"/>
                                  <w:color w:val="000000"/>
                                  <w:sz w:val="27"/>
                                  <w:szCs w:val="27"/>
                                </w:rPr>
                                <w:t>  </w:t>
                              </w:r>
                              <w:hyperlink r:id="rId44" w:tgtFrame="_blank" w:history="1">
                                <w:r>
                                  <w:rPr>
                                    <w:rStyle w:val="Hyperlink"/>
                                    <w:rFonts w:eastAsia="Times New Roman"/>
                                    <w:color w:val="000000"/>
                                    <w:sz w:val="27"/>
                                    <w:szCs w:val="27"/>
                                  </w:rPr>
                                  <w:t>https://fb.me/e/1apzrnjqB</w:t>
                                </w:r>
                              </w:hyperlink>
                              <w:r>
                                <w:rPr>
                                  <w:rFonts w:ascii="Helvetica" w:eastAsia="Times New Roman" w:hAnsi="Helvetica" w:cs="Helvetica"/>
                                  <w:color w:val="202020"/>
                                  <w:sz w:val="27"/>
                                  <w:szCs w:val="27"/>
                                </w:rPr>
                                <w:br/>
                              </w:r>
                              <w:r>
                                <w:rPr>
                                  <w:rFonts w:ascii="Helvetica" w:eastAsia="Times New Roman" w:hAnsi="Helvetica" w:cs="Helvetica"/>
                                  <w:color w:val="000000"/>
                                  <w:sz w:val="27"/>
                                  <w:szCs w:val="27"/>
                                </w:rPr>
                                <w:t> </w:t>
                              </w:r>
                              <w:r>
                                <w:rPr>
                                  <w:rFonts w:ascii="Helvetica" w:eastAsia="Times New Roman" w:hAnsi="Helvetica" w:cs="Helvetica"/>
                                  <w:color w:val="202020"/>
                                  <w:sz w:val="27"/>
                                  <w:szCs w:val="27"/>
                                </w:rPr>
                                <w:br/>
                              </w:r>
                              <w:r>
                                <w:rPr>
                                  <w:rStyle w:val="Strong"/>
                                  <w:rFonts w:ascii="Helvetica" w:eastAsia="Times New Roman" w:hAnsi="Helvetica" w:cs="Helvetica"/>
                                  <w:color w:val="000000"/>
                                  <w:sz w:val="27"/>
                                  <w:szCs w:val="27"/>
                                </w:rPr>
                                <w:t xml:space="preserve">For more information send us an email  </w:t>
                              </w:r>
                              <w:hyperlink r:id="rId45" w:history="1">
                                <w:r>
                                  <w:rPr>
                                    <w:rStyle w:val="Hyperlink"/>
                                    <w:rFonts w:eastAsia="Times New Roman"/>
                                    <w:color w:val="000000"/>
                                    <w:sz w:val="27"/>
                                    <w:szCs w:val="27"/>
                                  </w:rPr>
                                  <w:t>ipan.victoria1@gmail.com</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278995ED" w14:textId="77777777" w:rsidR="00C41672" w:rsidRDefault="00C41672">
                        <w:pPr>
                          <w:rPr>
                            <w:rFonts w:ascii="Times New Roman" w:eastAsia="Times New Roman" w:hAnsi="Times New Roman" w:cs="Times New Roman"/>
                            <w:sz w:val="20"/>
                            <w:szCs w:val="20"/>
                          </w:rPr>
                        </w:pPr>
                      </w:p>
                    </w:tc>
                  </w:tr>
                </w:tbl>
                <w:p w14:paraId="712D5F27" w14:textId="77777777" w:rsidR="00C41672" w:rsidRDefault="00C41672">
                  <w:pPr>
                    <w:rPr>
                      <w:rFonts w:ascii="Times New Roman" w:eastAsia="Times New Roman" w:hAnsi="Times New Roman" w:cs="Times New Roman"/>
                      <w:sz w:val="20"/>
                      <w:szCs w:val="20"/>
                    </w:rPr>
                  </w:pPr>
                </w:p>
              </w:tc>
            </w:tr>
          </w:tbl>
          <w:p w14:paraId="7708BCD0"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6EAC8F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C41672" w14:paraId="059D0665"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41672" w14:paraId="31B314D1" w14:textId="77777777">
                          <w:tc>
                            <w:tcPr>
                              <w:tcW w:w="0" w:type="auto"/>
                              <w:hideMark/>
                            </w:tcPr>
                            <w:p w14:paraId="25406017" w14:textId="77777777" w:rsidR="00C41672" w:rsidRDefault="00C41672">
                              <w:pPr>
                                <w:jc w:val="center"/>
                                <w:rPr>
                                  <w:rFonts w:eastAsia="Times New Roman"/>
                                </w:rPr>
                              </w:pPr>
                              <w:r>
                                <w:rPr>
                                  <w:rFonts w:eastAsia="Times New Roman"/>
                                  <w:noProof/>
                                </w:rPr>
                                <w:drawing>
                                  <wp:inline distT="0" distB="0" distL="0" distR="0" wp14:anchorId="6249F5B0" wp14:editId="4A633E99">
                                    <wp:extent cx="2095500" cy="742950"/>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500" cy="7429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C41672" w14:paraId="30A01C3F" w14:textId="77777777">
                          <w:tc>
                            <w:tcPr>
                              <w:tcW w:w="0" w:type="auto"/>
                              <w:hideMark/>
                            </w:tcPr>
                            <w:p w14:paraId="3E327430" w14:textId="77777777" w:rsidR="00C41672" w:rsidRDefault="00C41672">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33"/>
                                  <w:szCs w:val="33"/>
                                </w:rPr>
                                <w:t>Call To Action: No more wars! Not now, not ever again!</w:t>
                              </w:r>
                              <w:r>
                                <w:rPr>
                                  <w:rFonts w:ascii="Helvetica" w:eastAsia="Times New Roman" w:hAnsi="Helvetica" w:cs="Helvetica"/>
                                  <w:color w:val="202020"/>
                                  <w:sz w:val="24"/>
                                  <w:szCs w:val="24"/>
                                </w:rPr>
                                <w:t xml:space="preserve"> </w:t>
                              </w:r>
                            </w:p>
                          </w:tc>
                        </w:tr>
                      </w:tbl>
                      <w:p w14:paraId="09686951" w14:textId="77777777" w:rsidR="00C41672" w:rsidRDefault="00C41672">
                        <w:pPr>
                          <w:rPr>
                            <w:rFonts w:ascii="Times New Roman" w:eastAsia="Times New Roman" w:hAnsi="Times New Roman" w:cs="Times New Roman"/>
                            <w:sz w:val="20"/>
                            <w:szCs w:val="20"/>
                          </w:rPr>
                        </w:pPr>
                      </w:p>
                    </w:tc>
                  </w:tr>
                </w:tbl>
                <w:p w14:paraId="740B0C7B" w14:textId="77777777" w:rsidR="00C41672" w:rsidRDefault="00C41672">
                  <w:pPr>
                    <w:rPr>
                      <w:rFonts w:ascii="Times New Roman" w:eastAsia="Times New Roman" w:hAnsi="Times New Roman" w:cs="Times New Roman"/>
                      <w:sz w:val="20"/>
                      <w:szCs w:val="20"/>
                    </w:rPr>
                  </w:pPr>
                </w:p>
              </w:tc>
            </w:tr>
          </w:tbl>
          <w:p w14:paraId="582B7B93"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74088F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3CE3CEA7" w14:textId="77777777">
                    <w:tc>
                      <w:tcPr>
                        <w:tcW w:w="0" w:type="auto"/>
                        <w:tcMar>
                          <w:top w:w="0" w:type="dxa"/>
                          <w:left w:w="135" w:type="dxa"/>
                          <w:bottom w:w="0" w:type="dxa"/>
                          <w:right w:w="135" w:type="dxa"/>
                        </w:tcMar>
                        <w:hideMark/>
                      </w:tcPr>
                      <w:p w14:paraId="17308ED2" w14:textId="77777777" w:rsidR="00C41672" w:rsidRDefault="00C41672">
                        <w:pPr>
                          <w:jc w:val="center"/>
                          <w:rPr>
                            <w:rFonts w:eastAsia="Times New Roman"/>
                          </w:rPr>
                        </w:pPr>
                        <w:r>
                          <w:rPr>
                            <w:rFonts w:eastAsia="Times New Roman"/>
                            <w:noProof/>
                          </w:rPr>
                          <w:lastRenderedPageBreak/>
                          <w:drawing>
                            <wp:inline distT="0" distB="0" distL="0" distR="0" wp14:anchorId="5C654F5E" wp14:editId="35A2B68B">
                              <wp:extent cx="4029075" cy="2514600"/>
                              <wp:effectExtent l="0" t="0" r="9525" b="0"/>
                              <wp:docPr id="7" name="Picture 7" descr="A picture containing person,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crowd&#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9075" cy="2514600"/>
                                      </a:xfrm>
                                      <a:prstGeom prst="rect">
                                        <a:avLst/>
                                      </a:prstGeom>
                                      <a:noFill/>
                                      <a:ln>
                                        <a:noFill/>
                                      </a:ln>
                                    </pic:spPr>
                                  </pic:pic>
                                </a:graphicData>
                              </a:graphic>
                            </wp:inline>
                          </w:drawing>
                        </w:r>
                      </w:p>
                    </w:tc>
                  </w:tr>
                </w:tbl>
                <w:p w14:paraId="0A7BB7A2" w14:textId="77777777" w:rsidR="00C41672" w:rsidRDefault="00C41672">
                  <w:pPr>
                    <w:rPr>
                      <w:rFonts w:ascii="Times New Roman" w:eastAsia="Times New Roman" w:hAnsi="Times New Roman" w:cs="Times New Roman"/>
                      <w:sz w:val="20"/>
                      <w:szCs w:val="20"/>
                    </w:rPr>
                  </w:pPr>
                </w:p>
              </w:tc>
            </w:tr>
          </w:tbl>
          <w:p w14:paraId="11D3074F"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679B32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5F2BD4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A6F3B5E" w14:textId="77777777">
                          <w:tc>
                            <w:tcPr>
                              <w:tcW w:w="0" w:type="auto"/>
                              <w:tcMar>
                                <w:top w:w="0" w:type="dxa"/>
                                <w:left w:w="270" w:type="dxa"/>
                                <w:bottom w:w="135" w:type="dxa"/>
                                <w:right w:w="270" w:type="dxa"/>
                              </w:tcMar>
                              <w:hideMark/>
                            </w:tcPr>
                            <w:p w14:paraId="67CC0F2E"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We the people, the activists, those that care, no longer have time to wait for those in power to come to their senses. We all must act now, with utmost urgency, to protect our planet and ourselves from the destruction brought upon us by the hands of a corrupt, privileged, militarised elite, that thrives on the destruction of all the living things on this planet.</w:t>
                              </w:r>
                              <w:r>
                                <w:rPr>
                                  <w:rFonts w:ascii="Helvetica" w:eastAsia="Times New Roman" w:hAnsi="Helvetica" w:cs="Helvetica"/>
                                  <w:color w:val="202020"/>
                                  <w:sz w:val="24"/>
                                  <w:szCs w:val="24"/>
                                </w:rPr>
                                <w:t>  </w:t>
                              </w:r>
                              <w:r>
                                <w:rPr>
                                  <w:rFonts w:ascii="Helvetica" w:eastAsia="Times New Roman" w:hAnsi="Helvetica" w:cs="Helvetica"/>
                                  <w:color w:val="202020"/>
                                  <w:sz w:val="24"/>
                                  <w:szCs w:val="24"/>
                                </w:rPr>
                                <w:br/>
                              </w:r>
                              <w:hyperlink r:id="rId48" w:tgtFrame="_blank" w:history="1">
                                <w:r>
                                  <w:rPr>
                                    <w:rStyle w:val="Strong"/>
                                    <w:rFonts w:ascii="Arial" w:eastAsia="Times New Roman" w:hAnsi="Arial" w:cs="Arial"/>
                                    <w:color w:val="000000"/>
                                    <w:sz w:val="30"/>
                                    <w:szCs w:val="30"/>
                                    <w:u w:val="single"/>
                                  </w:rPr>
                                  <w:t>READ ON</w:t>
                                </w:r>
                              </w:hyperlink>
                            </w:p>
                          </w:tc>
                        </w:tr>
                      </w:tbl>
                      <w:p w14:paraId="38454EF4" w14:textId="77777777" w:rsidR="00C41672" w:rsidRDefault="00C41672">
                        <w:pPr>
                          <w:rPr>
                            <w:rFonts w:ascii="Times New Roman" w:eastAsia="Times New Roman" w:hAnsi="Times New Roman" w:cs="Times New Roman"/>
                            <w:sz w:val="20"/>
                            <w:szCs w:val="20"/>
                          </w:rPr>
                        </w:pPr>
                      </w:p>
                    </w:tc>
                  </w:tr>
                </w:tbl>
                <w:p w14:paraId="5C5365EA" w14:textId="77777777" w:rsidR="00C41672" w:rsidRDefault="00C41672">
                  <w:pPr>
                    <w:rPr>
                      <w:rFonts w:ascii="Times New Roman" w:eastAsia="Times New Roman" w:hAnsi="Times New Roman" w:cs="Times New Roman"/>
                      <w:sz w:val="20"/>
                      <w:szCs w:val="20"/>
                    </w:rPr>
                  </w:pPr>
                </w:p>
              </w:tc>
            </w:tr>
          </w:tbl>
          <w:p w14:paraId="05DA9D4A"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68D004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51DE0C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9DF3DE7" w14:textId="77777777">
                          <w:tc>
                            <w:tcPr>
                              <w:tcW w:w="0" w:type="auto"/>
                              <w:tcMar>
                                <w:top w:w="0" w:type="dxa"/>
                                <w:left w:w="270" w:type="dxa"/>
                                <w:bottom w:w="135" w:type="dxa"/>
                                <w:right w:w="270" w:type="dxa"/>
                              </w:tcMar>
                              <w:hideMark/>
                            </w:tcPr>
                            <w:p w14:paraId="2ED0C340"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Statement by the Ukrainian Pacifist Movement</w:t>
                              </w:r>
                              <w:r>
                                <w:rPr>
                                  <w:rFonts w:ascii="Arial" w:eastAsia="Times New Roman" w:hAnsi="Arial" w:cs="Arial"/>
                                  <w:color w:val="000000"/>
                                  <w:sz w:val="36"/>
                                  <w:szCs w:val="36"/>
                                </w:rPr>
                                <w:br/>
                                <w:t> 1st February 2022</w:t>
                              </w:r>
                            </w:p>
                          </w:tc>
                        </w:tr>
                      </w:tbl>
                      <w:p w14:paraId="24567D9E" w14:textId="77777777" w:rsidR="00C41672" w:rsidRDefault="00C41672">
                        <w:pPr>
                          <w:rPr>
                            <w:rFonts w:ascii="Times New Roman" w:eastAsia="Times New Roman" w:hAnsi="Times New Roman" w:cs="Times New Roman"/>
                            <w:sz w:val="20"/>
                            <w:szCs w:val="20"/>
                          </w:rPr>
                        </w:pPr>
                      </w:p>
                    </w:tc>
                  </w:tr>
                </w:tbl>
                <w:p w14:paraId="0646007A" w14:textId="77777777" w:rsidR="00C41672" w:rsidRDefault="00C41672">
                  <w:pPr>
                    <w:rPr>
                      <w:rFonts w:ascii="Times New Roman" w:eastAsia="Times New Roman" w:hAnsi="Times New Roman" w:cs="Times New Roman"/>
                      <w:sz w:val="20"/>
                      <w:szCs w:val="20"/>
                    </w:rPr>
                  </w:pPr>
                </w:p>
              </w:tc>
            </w:tr>
          </w:tbl>
          <w:p w14:paraId="2A510B06"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F6AA64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3AAC52C0" w14:textId="77777777">
                    <w:tc>
                      <w:tcPr>
                        <w:tcW w:w="0" w:type="auto"/>
                        <w:tcMar>
                          <w:top w:w="0" w:type="dxa"/>
                          <w:left w:w="135" w:type="dxa"/>
                          <w:bottom w:w="0" w:type="dxa"/>
                          <w:right w:w="135" w:type="dxa"/>
                        </w:tcMar>
                        <w:hideMark/>
                      </w:tcPr>
                      <w:p w14:paraId="0220AD7D" w14:textId="77777777" w:rsidR="00C41672" w:rsidRDefault="00C41672">
                        <w:pPr>
                          <w:jc w:val="center"/>
                          <w:rPr>
                            <w:rFonts w:eastAsia="Times New Roman"/>
                          </w:rPr>
                        </w:pPr>
                        <w:r>
                          <w:rPr>
                            <w:rFonts w:eastAsia="Times New Roman"/>
                            <w:noProof/>
                          </w:rPr>
                          <w:drawing>
                            <wp:inline distT="0" distB="0" distL="0" distR="0" wp14:anchorId="3E41D3D4" wp14:editId="7E6843FA">
                              <wp:extent cx="4667250" cy="2324100"/>
                              <wp:effectExtent l="0" t="0" r="0" b="0"/>
                              <wp:docPr id="6" name="Picture 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websit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67250" cy="2324100"/>
                                      </a:xfrm>
                                      <a:prstGeom prst="rect">
                                        <a:avLst/>
                                      </a:prstGeom>
                                      <a:noFill/>
                                      <a:ln>
                                        <a:noFill/>
                                      </a:ln>
                                    </pic:spPr>
                                  </pic:pic>
                                </a:graphicData>
                              </a:graphic>
                            </wp:inline>
                          </w:drawing>
                        </w:r>
                      </w:p>
                    </w:tc>
                  </w:tr>
                </w:tbl>
                <w:p w14:paraId="7FEF6E62" w14:textId="77777777" w:rsidR="00C41672" w:rsidRDefault="00C41672">
                  <w:pPr>
                    <w:rPr>
                      <w:rFonts w:ascii="Times New Roman" w:eastAsia="Times New Roman" w:hAnsi="Times New Roman" w:cs="Times New Roman"/>
                      <w:sz w:val="20"/>
                      <w:szCs w:val="20"/>
                    </w:rPr>
                  </w:pPr>
                </w:p>
              </w:tc>
            </w:tr>
          </w:tbl>
          <w:p w14:paraId="5978E0CE"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794D26F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DE5258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7A5B3BC" w14:textId="77777777">
                          <w:tc>
                            <w:tcPr>
                              <w:tcW w:w="0" w:type="auto"/>
                              <w:tcMar>
                                <w:top w:w="0" w:type="dxa"/>
                                <w:left w:w="270" w:type="dxa"/>
                                <w:bottom w:w="135" w:type="dxa"/>
                                <w:right w:w="270" w:type="dxa"/>
                              </w:tcMar>
                              <w:hideMark/>
                            </w:tcPr>
                            <w:p w14:paraId="0D552CD6"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The Ukrainian Pacifist Movement condemns the preparation of Ukraine and NATO member states for war with Russia.</w:t>
                              </w:r>
                              <w:r>
                                <w:rPr>
                                  <w:rFonts w:ascii="Helvetica" w:eastAsia="Times New Roman" w:hAnsi="Helvetica" w:cs="Helvetica"/>
                                  <w:color w:val="202020"/>
                                  <w:sz w:val="24"/>
                                  <w:szCs w:val="24"/>
                                </w:rPr>
                                <w:br/>
                              </w:r>
                              <w:r>
                                <w:rPr>
                                  <w:rFonts w:ascii="Arial" w:eastAsia="Times New Roman" w:hAnsi="Arial" w:cs="Arial"/>
                                  <w:color w:val="000000"/>
                                  <w:sz w:val="27"/>
                                  <w:szCs w:val="27"/>
                                </w:rPr>
                                <w:t>We demand global de-escalation and disarmament, the dissolution of military alliances, the elimination of armies and borders that divide people.</w:t>
                              </w:r>
                              <w:r>
                                <w:rPr>
                                  <w:rFonts w:ascii="Arial" w:eastAsia="Times New Roman" w:hAnsi="Arial" w:cs="Arial"/>
                                  <w:color w:val="000000"/>
                                  <w:sz w:val="27"/>
                                  <w:szCs w:val="27"/>
                                </w:rPr>
                                <w:br/>
                                <w:t>We demand an immediate peaceful settlement of the armed conflict in eastern Ukraine, around Donetsk and Luhansk, on the basis of:</w:t>
                              </w:r>
                              <w:r>
                                <w:rPr>
                                  <w:rFonts w:ascii="Arial" w:eastAsia="Times New Roman" w:hAnsi="Arial" w:cs="Arial"/>
                                  <w:color w:val="000000"/>
                                  <w:sz w:val="27"/>
                                  <w:szCs w:val="27"/>
                                </w:rPr>
                                <w:br/>
                                <w:t>1) absolute compliance with a ceasefire by all pro-Ukrainian and pro-Russian combatants and strict adherence to the Package of measures for the Implementation of the Minsk agreements, approved by UN Security Council Resolution 2202 (2015);</w:t>
                              </w:r>
                              <w:r>
                                <w:rPr>
                                  <w:rFonts w:ascii="Arial" w:eastAsia="Times New Roman" w:hAnsi="Arial" w:cs="Arial"/>
                                  <w:color w:val="000000"/>
                                  <w:sz w:val="27"/>
                                  <w:szCs w:val="27"/>
                                </w:rPr>
                                <w:br/>
                                <w:t>2) withdrawal of all troops, cessation of all supplies of weapons and military equipment, cessation of total mobilization of the population for war, cessation of propaganda of war and hostility between civilizations in the media and social networks;</w:t>
                              </w:r>
                              <w:r>
                                <w:rPr>
                                  <w:rFonts w:ascii="Arial" w:eastAsia="Times New Roman" w:hAnsi="Arial" w:cs="Arial"/>
                                  <w:color w:val="000000"/>
                                  <w:sz w:val="27"/>
                                  <w:szCs w:val="27"/>
                                </w:rPr>
                                <w:br/>
                                <w:t>3) conducting open, inclusive and comprehensive negotiations on peace and disarmament in the</w:t>
                              </w:r>
                              <w:r>
                                <w:rPr>
                                  <w:rFonts w:ascii="Helvetica" w:eastAsia="Times New Roman" w:hAnsi="Helvetica" w:cs="Helvetica"/>
                                  <w:color w:val="202020"/>
                                  <w:sz w:val="24"/>
                                  <w:szCs w:val="24"/>
                                </w:rPr>
                                <w:t xml:space="preserve"> </w:t>
                              </w:r>
                              <w:r>
                                <w:rPr>
                                  <w:rFonts w:ascii="Arial" w:eastAsia="Times New Roman" w:hAnsi="Arial" w:cs="Arial"/>
                                  <w:color w:val="202020"/>
                                  <w:sz w:val="27"/>
                                  <w:szCs w:val="27"/>
                                </w:rPr>
                                <w:t>format of a public dialogue between all state and non-state parties to the conflict with the participation of pro-peace civil society actors;</w:t>
                              </w:r>
                              <w:r>
                                <w:rPr>
                                  <w:rFonts w:ascii="Arial" w:eastAsia="Times New Roman" w:hAnsi="Arial" w:cs="Arial"/>
                                  <w:color w:val="202020"/>
                                  <w:sz w:val="27"/>
                                  <w:szCs w:val="27"/>
                                </w:rPr>
                                <w:br/>
                                <w:t>4) enshrining neutrality of our country by the Constitution of Ukraine;</w:t>
                              </w:r>
                              <w:r>
                                <w:rPr>
                                  <w:rFonts w:ascii="Arial" w:eastAsia="Times New Roman" w:hAnsi="Arial" w:cs="Arial"/>
                                  <w:color w:val="202020"/>
                                  <w:sz w:val="27"/>
                                  <w:szCs w:val="27"/>
                                </w:rPr>
                                <w:br/>
                                <w:t>5) guaranteeing the human right to conscientious objection to military service (including refusal to be trained for military service), in accordance with Article 18 of the International Covenant on Civil and Political Rights and paragraphs 2, 11 of the General Comment № 22 of the UN Human Rights Committee.</w:t>
                              </w:r>
                              <w:r>
                                <w:rPr>
                                  <w:rFonts w:ascii="Arial" w:eastAsia="Times New Roman" w:hAnsi="Arial" w:cs="Arial"/>
                                  <w:color w:val="202020"/>
                                  <w:sz w:val="27"/>
                                  <w:szCs w:val="27"/>
                                </w:rPr>
                                <w:br/>
                                <w:t>War is a crime against humanity. Therefore, we are determined not to support any kind of war and to strive for the removal of all causes of war.</w:t>
                              </w:r>
                            </w:p>
                          </w:tc>
                        </w:tr>
                      </w:tbl>
                      <w:p w14:paraId="4AECEA4B" w14:textId="77777777" w:rsidR="00C41672" w:rsidRDefault="00C41672">
                        <w:pPr>
                          <w:rPr>
                            <w:rFonts w:ascii="Times New Roman" w:eastAsia="Times New Roman" w:hAnsi="Times New Roman" w:cs="Times New Roman"/>
                            <w:sz w:val="20"/>
                            <w:szCs w:val="20"/>
                          </w:rPr>
                        </w:pPr>
                      </w:p>
                    </w:tc>
                  </w:tr>
                </w:tbl>
                <w:p w14:paraId="5ADD5D32" w14:textId="77777777" w:rsidR="00C41672" w:rsidRDefault="00C41672">
                  <w:pPr>
                    <w:rPr>
                      <w:rFonts w:ascii="Times New Roman" w:eastAsia="Times New Roman" w:hAnsi="Times New Roman" w:cs="Times New Roman"/>
                      <w:sz w:val="20"/>
                      <w:szCs w:val="20"/>
                    </w:rPr>
                  </w:pPr>
                </w:p>
              </w:tc>
            </w:tr>
          </w:tbl>
          <w:p w14:paraId="1FDDEAB1"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49A5C12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43BC7D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3E297895" w14:textId="77777777">
                          <w:tc>
                            <w:tcPr>
                              <w:tcW w:w="0" w:type="auto"/>
                              <w:tcMar>
                                <w:top w:w="0" w:type="dxa"/>
                                <w:left w:w="270" w:type="dxa"/>
                                <w:bottom w:w="135" w:type="dxa"/>
                                <w:right w:w="270" w:type="dxa"/>
                              </w:tcMar>
                              <w:hideMark/>
                            </w:tcPr>
                            <w:p w14:paraId="1F814B10"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202020"/>
                                  <w:sz w:val="36"/>
                                  <w:szCs w:val="36"/>
                                </w:rPr>
                                <w:lastRenderedPageBreak/>
                                <w:t>Rallies for Peace in Ukraine in Brisbane</w:t>
                              </w:r>
                            </w:p>
                          </w:tc>
                        </w:tr>
                      </w:tbl>
                      <w:p w14:paraId="5803C8D0" w14:textId="77777777" w:rsidR="00C41672" w:rsidRDefault="00C41672">
                        <w:pPr>
                          <w:rPr>
                            <w:rFonts w:ascii="Times New Roman" w:eastAsia="Times New Roman" w:hAnsi="Times New Roman" w:cs="Times New Roman"/>
                            <w:sz w:val="20"/>
                            <w:szCs w:val="20"/>
                          </w:rPr>
                        </w:pPr>
                      </w:p>
                    </w:tc>
                  </w:tr>
                </w:tbl>
                <w:p w14:paraId="246ECC71" w14:textId="77777777" w:rsidR="00C41672" w:rsidRDefault="00C41672">
                  <w:pPr>
                    <w:rPr>
                      <w:rFonts w:ascii="Times New Roman" w:eastAsia="Times New Roman" w:hAnsi="Times New Roman" w:cs="Times New Roman"/>
                      <w:sz w:val="20"/>
                      <w:szCs w:val="20"/>
                    </w:rPr>
                  </w:pPr>
                </w:p>
              </w:tc>
            </w:tr>
          </w:tbl>
          <w:p w14:paraId="76EFAE2F"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FF91BC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075A1B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3F76356" w14:textId="77777777">
                          <w:tc>
                            <w:tcPr>
                              <w:tcW w:w="0" w:type="auto"/>
                              <w:tcMar>
                                <w:top w:w="0" w:type="dxa"/>
                                <w:left w:w="270" w:type="dxa"/>
                                <w:bottom w:w="135" w:type="dxa"/>
                                <w:right w:w="270" w:type="dxa"/>
                              </w:tcMar>
                              <w:hideMark/>
                            </w:tcPr>
                            <w:p w14:paraId="63FA4A0B"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Two rallies for peace in Ukraine were held in King George Square, Brisbane on March </w:t>
                              </w:r>
                              <w:proofErr w:type="gramStart"/>
                              <w:r>
                                <w:rPr>
                                  <w:rFonts w:ascii="Arial" w:eastAsia="Times New Roman" w:hAnsi="Arial" w:cs="Arial"/>
                                  <w:color w:val="000000"/>
                                  <w:sz w:val="27"/>
                                  <w:szCs w:val="27"/>
                                </w:rPr>
                                <w:t>4</w:t>
                              </w:r>
                              <w:r>
                                <w:rPr>
                                  <w:rFonts w:ascii="Arial" w:eastAsia="Times New Roman" w:hAnsi="Arial" w:cs="Arial"/>
                                  <w:color w:val="000000"/>
                                  <w:sz w:val="27"/>
                                  <w:szCs w:val="27"/>
                                  <w:vertAlign w:val="superscript"/>
                                </w:rPr>
                                <w:t>th</w:t>
                              </w:r>
                              <w:proofErr w:type="gramEnd"/>
                              <w:r>
                                <w:rPr>
                                  <w:rFonts w:ascii="Arial" w:eastAsia="Times New Roman" w:hAnsi="Arial" w:cs="Arial"/>
                                  <w:color w:val="000000"/>
                                  <w:sz w:val="27"/>
                                  <w:szCs w:val="27"/>
                                </w:rPr>
                                <w:t xml:space="preserve"> and March 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w:t>
                              </w:r>
                              <w:r>
                                <w:rPr>
                                  <w:rFonts w:ascii="Arial" w:eastAsia="Times New Roman" w:hAnsi="Arial" w:cs="Arial"/>
                                  <w:color w:val="000000"/>
                                  <w:sz w:val="27"/>
                                  <w:szCs w:val="27"/>
                                </w:rPr>
                                <w:br/>
                                <w:t xml:space="preserve">The first was the Quakers silent vigil, normally held on the first Friday of the month from 4:30 pm to 6 pm. In spite of dire predictions of catastrophic </w:t>
                              </w:r>
                              <w:proofErr w:type="gramStart"/>
                              <w:r>
                                <w:rPr>
                                  <w:rFonts w:ascii="Arial" w:eastAsia="Times New Roman" w:hAnsi="Arial" w:cs="Arial"/>
                                  <w:color w:val="000000"/>
                                  <w:sz w:val="27"/>
                                  <w:szCs w:val="27"/>
                                </w:rPr>
                                <w:t>rain storms</w:t>
                              </w:r>
                              <w:proofErr w:type="gramEnd"/>
                              <w:r>
                                <w:rPr>
                                  <w:rFonts w:ascii="Arial" w:eastAsia="Times New Roman" w:hAnsi="Arial" w:cs="Arial"/>
                                  <w:color w:val="000000"/>
                                  <w:sz w:val="27"/>
                                  <w:szCs w:val="27"/>
                                </w:rPr>
                                <w:t xml:space="preserve">, around half a dozen of us arrived to support the Quaker’s vigil, making a dozen in all.  There were several messages for the vigil summed up on posters and banners. Quakers for Peace, Australia should support the UN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Ban Treaty, No To Putin and No to NATO Negotiate Now and Remember Fukushima.</w:t>
                              </w:r>
                            </w:p>
                          </w:tc>
                        </w:tr>
                      </w:tbl>
                      <w:p w14:paraId="14AA9DD5" w14:textId="77777777" w:rsidR="00C41672" w:rsidRDefault="00C41672">
                        <w:pPr>
                          <w:rPr>
                            <w:rFonts w:ascii="Times New Roman" w:eastAsia="Times New Roman" w:hAnsi="Times New Roman" w:cs="Times New Roman"/>
                            <w:sz w:val="20"/>
                            <w:szCs w:val="20"/>
                          </w:rPr>
                        </w:pPr>
                      </w:p>
                    </w:tc>
                  </w:tr>
                </w:tbl>
                <w:p w14:paraId="6BC998D5" w14:textId="77777777" w:rsidR="00C41672" w:rsidRDefault="00C41672">
                  <w:pPr>
                    <w:rPr>
                      <w:rFonts w:ascii="Times New Roman" w:eastAsia="Times New Roman" w:hAnsi="Times New Roman" w:cs="Times New Roman"/>
                      <w:sz w:val="20"/>
                      <w:szCs w:val="20"/>
                    </w:rPr>
                  </w:pPr>
                </w:p>
              </w:tc>
            </w:tr>
          </w:tbl>
          <w:p w14:paraId="02ABEA5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1F1735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50EC2A51" w14:textId="77777777">
                    <w:tc>
                      <w:tcPr>
                        <w:tcW w:w="0" w:type="auto"/>
                        <w:tcMar>
                          <w:top w:w="0" w:type="dxa"/>
                          <w:left w:w="135" w:type="dxa"/>
                          <w:bottom w:w="0" w:type="dxa"/>
                          <w:right w:w="135" w:type="dxa"/>
                        </w:tcMar>
                        <w:hideMark/>
                      </w:tcPr>
                      <w:p w14:paraId="1849591B" w14:textId="77777777" w:rsidR="00C41672" w:rsidRDefault="00C41672">
                        <w:pPr>
                          <w:jc w:val="center"/>
                          <w:rPr>
                            <w:rFonts w:eastAsia="Times New Roman"/>
                          </w:rPr>
                        </w:pPr>
                        <w:r>
                          <w:rPr>
                            <w:rFonts w:eastAsia="Times New Roman"/>
                            <w:noProof/>
                          </w:rPr>
                          <w:drawing>
                            <wp:inline distT="0" distB="0" distL="0" distR="0" wp14:anchorId="0104D778" wp14:editId="31CABDA2">
                              <wp:extent cx="5162550" cy="2609850"/>
                              <wp:effectExtent l="0" t="0" r="0" b="0"/>
                              <wp:docPr id="5" name="Picture 5" descr="A picture containing text, ground,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ground, outdoor, person&#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62550" cy="2609850"/>
                                      </a:xfrm>
                                      <a:prstGeom prst="rect">
                                        <a:avLst/>
                                      </a:prstGeom>
                                      <a:noFill/>
                                      <a:ln>
                                        <a:noFill/>
                                      </a:ln>
                                    </pic:spPr>
                                  </pic:pic>
                                </a:graphicData>
                              </a:graphic>
                            </wp:inline>
                          </w:drawing>
                        </w:r>
                      </w:p>
                    </w:tc>
                  </w:tr>
                </w:tbl>
                <w:p w14:paraId="0F20372D" w14:textId="77777777" w:rsidR="00C41672" w:rsidRDefault="00C41672">
                  <w:pPr>
                    <w:rPr>
                      <w:rFonts w:ascii="Times New Roman" w:eastAsia="Times New Roman" w:hAnsi="Times New Roman" w:cs="Times New Roman"/>
                      <w:sz w:val="20"/>
                      <w:szCs w:val="20"/>
                    </w:rPr>
                  </w:pPr>
                </w:p>
              </w:tc>
            </w:tr>
          </w:tbl>
          <w:p w14:paraId="06E2C114"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A26FC0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7AF3653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1C1755D" w14:textId="77777777">
                          <w:tc>
                            <w:tcPr>
                              <w:tcW w:w="0" w:type="auto"/>
                              <w:tcMar>
                                <w:top w:w="0" w:type="dxa"/>
                                <w:left w:w="270" w:type="dxa"/>
                                <w:bottom w:w="135" w:type="dxa"/>
                                <w:right w:w="270" w:type="dxa"/>
                              </w:tcMar>
                              <w:hideMark/>
                            </w:tcPr>
                            <w:p w14:paraId="4415C208"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202020"/>
                                  <w:sz w:val="27"/>
                                  <w:szCs w:val="27"/>
                                </w:rPr>
                                <w:t>The 12 noon to 2 pm rally on March 6</w:t>
                              </w:r>
                              <w:r>
                                <w:rPr>
                                  <w:rFonts w:ascii="Arial" w:eastAsia="Times New Roman" w:hAnsi="Arial" w:cs="Arial"/>
                                  <w:color w:val="202020"/>
                                  <w:sz w:val="27"/>
                                  <w:szCs w:val="27"/>
                                  <w:vertAlign w:val="superscript"/>
                                </w:rPr>
                                <w:t>th</w:t>
                              </w:r>
                              <w:r>
                                <w:rPr>
                                  <w:rFonts w:ascii="Arial" w:eastAsia="Times New Roman" w:hAnsi="Arial" w:cs="Arial"/>
                                  <w:color w:val="202020"/>
                                  <w:sz w:val="27"/>
                                  <w:szCs w:val="27"/>
                                </w:rPr>
                                <w:t xml:space="preserve"> was entirely different. This was organised and attended by members of the Ukrainian Community in Brisbane. I estimate that these numbered at least one thousand, the majority Ukrainian speakers. Ukrainian singing and orchestral works were broadcast to the assembled crowd, adding to the atmosphere of passion and anger towards Putin. The yellow and blue colours of Ukraine were displayed everywhere, on flags, clothing, pin-on </w:t>
                              </w:r>
                              <w:proofErr w:type="gramStart"/>
                              <w:r>
                                <w:rPr>
                                  <w:rFonts w:ascii="Arial" w:eastAsia="Times New Roman" w:hAnsi="Arial" w:cs="Arial"/>
                                  <w:color w:val="202020"/>
                                  <w:sz w:val="27"/>
                                  <w:szCs w:val="27"/>
                                </w:rPr>
                                <w:t>ribbons</w:t>
                              </w:r>
                              <w:proofErr w:type="gramEnd"/>
                              <w:r>
                                <w:rPr>
                                  <w:rFonts w:ascii="Arial" w:eastAsia="Times New Roman" w:hAnsi="Arial" w:cs="Arial"/>
                                  <w:color w:val="202020"/>
                                  <w:sz w:val="27"/>
                                  <w:szCs w:val="27"/>
                                </w:rPr>
                                <w:t xml:space="preserve"> and leaflets. On this Sunday there were few uninterested members of </w:t>
                              </w:r>
                              <w:r>
                                <w:rPr>
                                  <w:rFonts w:ascii="Arial" w:eastAsia="Times New Roman" w:hAnsi="Arial" w:cs="Arial"/>
                                  <w:color w:val="202020"/>
                                  <w:sz w:val="27"/>
                                  <w:szCs w:val="27"/>
                                </w:rPr>
                                <w:lastRenderedPageBreak/>
                                <w:t xml:space="preserve">the public in King George Square. Everyone was there to support Ukraine. Posters proclaiming Putin War Criminal, Putler, Putin Needs </w:t>
                              </w:r>
                              <w:proofErr w:type="spellStart"/>
                              <w:r>
                                <w:rPr>
                                  <w:rFonts w:ascii="Arial" w:eastAsia="Times New Roman" w:hAnsi="Arial" w:cs="Arial"/>
                                  <w:color w:val="202020"/>
                                  <w:sz w:val="27"/>
                                  <w:szCs w:val="27"/>
                                </w:rPr>
                                <w:t>Shootin</w:t>
                              </w:r>
                              <w:proofErr w:type="spellEnd"/>
                              <w:r>
                                <w:rPr>
                                  <w:rFonts w:ascii="Arial" w:eastAsia="Times New Roman" w:hAnsi="Arial" w:cs="Arial"/>
                                  <w:color w:val="202020"/>
                                  <w:sz w:val="27"/>
                                  <w:szCs w:val="27"/>
                                </w:rPr>
                                <w:t>, No War, were everywhere.</w:t>
                              </w:r>
                            </w:p>
                          </w:tc>
                        </w:tr>
                      </w:tbl>
                      <w:p w14:paraId="45C03D10" w14:textId="77777777" w:rsidR="00C41672" w:rsidRDefault="00C41672">
                        <w:pPr>
                          <w:rPr>
                            <w:rFonts w:ascii="Times New Roman" w:eastAsia="Times New Roman" w:hAnsi="Times New Roman" w:cs="Times New Roman"/>
                            <w:sz w:val="20"/>
                            <w:szCs w:val="20"/>
                          </w:rPr>
                        </w:pPr>
                      </w:p>
                    </w:tc>
                  </w:tr>
                </w:tbl>
                <w:p w14:paraId="667E6649" w14:textId="77777777" w:rsidR="00C41672" w:rsidRDefault="00C41672">
                  <w:pPr>
                    <w:rPr>
                      <w:rFonts w:ascii="Times New Roman" w:eastAsia="Times New Roman" w:hAnsi="Times New Roman" w:cs="Times New Roman"/>
                      <w:sz w:val="20"/>
                      <w:szCs w:val="20"/>
                    </w:rPr>
                  </w:pPr>
                </w:p>
              </w:tc>
            </w:tr>
          </w:tbl>
          <w:p w14:paraId="649F558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2E239B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77B075E9" w14:textId="77777777">
                    <w:tc>
                      <w:tcPr>
                        <w:tcW w:w="0" w:type="auto"/>
                        <w:tcMar>
                          <w:top w:w="0" w:type="dxa"/>
                          <w:left w:w="135" w:type="dxa"/>
                          <w:bottom w:w="0" w:type="dxa"/>
                          <w:right w:w="135" w:type="dxa"/>
                        </w:tcMar>
                        <w:hideMark/>
                      </w:tcPr>
                      <w:p w14:paraId="4FA13D10" w14:textId="77777777" w:rsidR="00C41672" w:rsidRDefault="00C41672">
                        <w:pPr>
                          <w:jc w:val="center"/>
                          <w:rPr>
                            <w:rFonts w:eastAsia="Times New Roman"/>
                          </w:rPr>
                        </w:pPr>
                        <w:r>
                          <w:rPr>
                            <w:rFonts w:eastAsia="Times New Roman"/>
                            <w:noProof/>
                          </w:rPr>
                          <w:drawing>
                            <wp:inline distT="0" distB="0" distL="0" distR="0" wp14:anchorId="49D9BBAE" wp14:editId="4101E0A9">
                              <wp:extent cx="5372100" cy="2571750"/>
                              <wp:effectExtent l="0" t="0" r="0" b="0"/>
                              <wp:docPr id="4" name="Picture 4" descr="A crowd of people holding fla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rowd of people holding flags&#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72100" cy="2571750"/>
                                      </a:xfrm>
                                      <a:prstGeom prst="rect">
                                        <a:avLst/>
                                      </a:prstGeom>
                                      <a:noFill/>
                                      <a:ln>
                                        <a:noFill/>
                                      </a:ln>
                                    </pic:spPr>
                                  </pic:pic>
                                </a:graphicData>
                              </a:graphic>
                            </wp:inline>
                          </w:drawing>
                        </w:r>
                      </w:p>
                    </w:tc>
                  </w:tr>
                </w:tbl>
                <w:p w14:paraId="47A86973" w14:textId="77777777" w:rsidR="00C41672" w:rsidRDefault="00C41672">
                  <w:pPr>
                    <w:rPr>
                      <w:rFonts w:ascii="Times New Roman" w:eastAsia="Times New Roman" w:hAnsi="Times New Roman" w:cs="Times New Roman"/>
                      <w:sz w:val="20"/>
                      <w:szCs w:val="20"/>
                    </w:rPr>
                  </w:pPr>
                </w:p>
              </w:tc>
            </w:tr>
          </w:tbl>
          <w:p w14:paraId="5BCD129F"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C711E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530A0E41" w14:textId="77777777">
                    <w:tc>
                      <w:tcPr>
                        <w:tcW w:w="0" w:type="auto"/>
                        <w:tcMar>
                          <w:top w:w="0" w:type="dxa"/>
                          <w:left w:w="135" w:type="dxa"/>
                          <w:bottom w:w="0" w:type="dxa"/>
                          <w:right w:w="135" w:type="dxa"/>
                        </w:tcMar>
                        <w:hideMark/>
                      </w:tcPr>
                      <w:p w14:paraId="6550423D" w14:textId="77777777" w:rsidR="00C41672" w:rsidRDefault="00C41672">
                        <w:pPr>
                          <w:jc w:val="center"/>
                          <w:rPr>
                            <w:rFonts w:eastAsia="Times New Roman"/>
                          </w:rPr>
                        </w:pPr>
                        <w:r>
                          <w:rPr>
                            <w:rFonts w:eastAsia="Times New Roman"/>
                            <w:noProof/>
                          </w:rPr>
                          <w:lastRenderedPageBreak/>
                          <w:drawing>
                            <wp:inline distT="0" distB="0" distL="0" distR="0" wp14:anchorId="0014787C" wp14:editId="2C5ECC4B">
                              <wp:extent cx="4362450" cy="6124575"/>
                              <wp:effectExtent l="0" t="0" r="0" b="9525"/>
                              <wp:docPr id="3" name="Picture 3"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websit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62450" cy="6124575"/>
                                      </a:xfrm>
                                      <a:prstGeom prst="rect">
                                        <a:avLst/>
                                      </a:prstGeom>
                                      <a:noFill/>
                                      <a:ln>
                                        <a:noFill/>
                                      </a:ln>
                                    </pic:spPr>
                                  </pic:pic>
                                </a:graphicData>
                              </a:graphic>
                            </wp:inline>
                          </w:drawing>
                        </w:r>
                      </w:p>
                    </w:tc>
                  </w:tr>
                </w:tbl>
                <w:p w14:paraId="43D1A343" w14:textId="77777777" w:rsidR="00C41672" w:rsidRDefault="00C41672">
                  <w:pPr>
                    <w:rPr>
                      <w:rFonts w:ascii="Times New Roman" w:eastAsia="Times New Roman" w:hAnsi="Times New Roman" w:cs="Times New Roman"/>
                      <w:sz w:val="20"/>
                      <w:szCs w:val="20"/>
                    </w:rPr>
                  </w:pPr>
                </w:p>
              </w:tc>
            </w:tr>
          </w:tbl>
          <w:p w14:paraId="7AA81FD2"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5279239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1E5A2C38" w14:textId="77777777">
                    <w:tc>
                      <w:tcPr>
                        <w:tcW w:w="0" w:type="auto"/>
                        <w:tcMar>
                          <w:top w:w="0" w:type="dxa"/>
                          <w:left w:w="135" w:type="dxa"/>
                          <w:bottom w:w="0" w:type="dxa"/>
                          <w:right w:w="135" w:type="dxa"/>
                        </w:tcMar>
                        <w:hideMark/>
                      </w:tcPr>
                      <w:p w14:paraId="1ED9A34B" w14:textId="77777777" w:rsidR="00C41672" w:rsidRDefault="00C41672">
                        <w:pPr>
                          <w:jc w:val="center"/>
                          <w:rPr>
                            <w:rFonts w:eastAsia="Times New Roman"/>
                          </w:rPr>
                        </w:pPr>
                        <w:r>
                          <w:rPr>
                            <w:rFonts w:eastAsia="Times New Roman"/>
                            <w:noProof/>
                          </w:rPr>
                          <w:drawing>
                            <wp:inline distT="0" distB="0" distL="0" distR="0" wp14:anchorId="4BD02945" wp14:editId="0BCC233F">
                              <wp:extent cx="5372100" cy="1895475"/>
                              <wp:effectExtent l="0" t="0" r="0" b="9525"/>
                              <wp:docPr id="2" name="Picture 2" descr="A picture containing text, scissors,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issors, tool&#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72100" cy="1895475"/>
                                      </a:xfrm>
                                      <a:prstGeom prst="rect">
                                        <a:avLst/>
                                      </a:prstGeom>
                                      <a:noFill/>
                                      <a:ln>
                                        <a:noFill/>
                                      </a:ln>
                                    </pic:spPr>
                                  </pic:pic>
                                </a:graphicData>
                              </a:graphic>
                            </wp:inline>
                          </w:drawing>
                        </w:r>
                      </w:p>
                    </w:tc>
                  </w:tr>
                </w:tbl>
                <w:p w14:paraId="045F2E20" w14:textId="77777777" w:rsidR="00C41672" w:rsidRDefault="00C41672">
                  <w:pPr>
                    <w:rPr>
                      <w:rFonts w:ascii="Times New Roman" w:eastAsia="Times New Roman" w:hAnsi="Times New Roman" w:cs="Times New Roman"/>
                      <w:sz w:val="20"/>
                      <w:szCs w:val="20"/>
                    </w:rPr>
                  </w:pPr>
                </w:p>
              </w:tc>
            </w:tr>
          </w:tbl>
          <w:p w14:paraId="0C565662"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1FF07E8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3EC40DF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1CB445AA" w14:textId="77777777">
                          <w:tc>
                            <w:tcPr>
                              <w:tcW w:w="0" w:type="auto"/>
                              <w:tcMar>
                                <w:top w:w="0" w:type="dxa"/>
                                <w:left w:w="270" w:type="dxa"/>
                                <w:bottom w:w="135" w:type="dxa"/>
                                <w:right w:w="270" w:type="dxa"/>
                              </w:tcMar>
                              <w:hideMark/>
                            </w:tcPr>
                            <w:p w14:paraId="673CA5DF"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State capture occurs when powerful or wealthy interests interfere with decision-making, or have access to decision makers beyond that of ordinary citizens, and assume a degree of control over the rule-making process itself.</w:t>
                              </w:r>
                              <w:r>
                                <w:rPr>
                                  <w:rFonts w:ascii="Arial" w:eastAsia="Times New Roman" w:hAnsi="Arial" w:cs="Arial"/>
                                  <w:color w:val="000000"/>
                                  <w:sz w:val="27"/>
                                  <w:szCs w:val="27"/>
                                </w:rPr>
                                <w:br/>
                                <w:t xml:space="preserve">READ Complete Report </w:t>
                              </w:r>
                              <w:hyperlink r:id="rId54" w:tgtFrame="_blank" w:history="1">
                                <w:r>
                                  <w:rPr>
                                    <w:rStyle w:val="Strong"/>
                                    <w:rFonts w:ascii="Arial" w:eastAsia="Times New Roman" w:hAnsi="Arial" w:cs="Arial"/>
                                    <w:color w:val="007C89"/>
                                    <w:sz w:val="30"/>
                                    <w:szCs w:val="30"/>
                                    <w:u w:val="single"/>
                                  </w:rPr>
                                  <w:t>HERE</w:t>
                                </w:r>
                              </w:hyperlink>
                            </w:p>
                          </w:tc>
                        </w:tr>
                      </w:tbl>
                      <w:p w14:paraId="4AE14294" w14:textId="77777777" w:rsidR="00C41672" w:rsidRDefault="00C41672">
                        <w:pPr>
                          <w:rPr>
                            <w:rFonts w:ascii="Times New Roman" w:eastAsia="Times New Roman" w:hAnsi="Times New Roman" w:cs="Times New Roman"/>
                            <w:sz w:val="20"/>
                            <w:szCs w:val="20"/>
                          </w:rPr>
                        </w:pPr>
                      </w:p>
                    </w:tc>
                  </w:tr>
                </w:tbl>
                <w:p w14:paraId="0258B3A5" w14:textId="77777777" w:rsidR="00C41672" w:rsidRDefault="00C41672">
                  <w:pPr>
                    <w:rPr>
                      <w:rFonts w:ascii="Times New Roman" w:eastAsia="Times New Roman" w:hAnsi="Times New Roman" w:cs="Times New Roman"/>
                      <w:sz w:val="20"/>
                      <w:szCs w:val="20"/>
                    </w:rPr>
                  </w:pPr>
                </w:p>
              </w:tc>
            </w:tr>
          </w:tbl>
          <w:p w14:paraId="68330D16"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0A7B528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6CFD2C2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2A1C6AE" w14:textId="77777777">
                          <w:tc>
                            <w:tcPr>
                              <w:tcW w:w="0" w:type="auto"/>
                              <w:tcMar>
                                <w:top w:w="0" w:type="dxa"/>
                                <w:left w:w="270" w:type="dxa"/>
                                <w:bottom w:w="135" w:type="dxa"/>
                                <w:right w:w="270" w:type="dxa"/>
                              </w:tcMar>
                              <w:hideMark/>
                            </w:tcPr>
                            <w:p w14:paraId="0989E222" w14:textId="77777777" w:rsidR="00C41672" w:rsidRDefault="00C4167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Canberra Times 21</w:t>
                              </w:r>
                              <w:r>
                                <w:rPr>
                                  <w:rFonts w:ascii="Arial" w:eastAsia="Times New Roman" w:hAnsi="Arial" w:cs="Arial"/>
                                  <w:color w:val="000000"/>
                                  <w:sz w:val="27"/>
                                  <w:szCs w:val="27"/>
                                  <w:vertAlign w:val="superscript"/>
                                </w:rPr>
                                <w:t>st</w:t>
                              </w:r>
                              <w:r>
                                <w:rPr>
                                  <w:rFonts w:ascii="Arial" w:eastAsia="Times New Roman" w:hAnsi="Arial" w:cs="Arial"/>
                                  <w:color w:val="000000"/>
                                  <w:sz w:val="27"/>
                                  <w:szCs w:val="27"/>
                                </w:rPr>
                                <w:t xml:space="preserve"> February 2022</w:t>
                              </w:r>
                              <w:r>
                                <w:rPr>
                                  <w:rFonts w:ascii="Helvetica" w:eastAsia="Times New Roman" w:hAnsi="Helvetica" w:cs="Helvetica"/>
                                  <w:color w:val="202020"/>
                                  <w:sz w:val="24"/>
                                  <w:szCs w:val="24"/>
                                </w:rPr>
                                <w:t xml:space="preserve"> </w:t>
                              </w:r>
                            </w:p>
                            <w:p w14:paraId="09B4DD5D"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Why it's imperative we fight 'state capture'</w:t>
                              </w:r>
                            </w:p>
                            <w:p w14:paraId="7A9CF64C" w14:textId="77777777" w:rsidR="00C41672" w:rsidRDefault="00C41672">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by Kathryn Kelly</w:t>
                              </w:r>
                              <w:r>
                                <w:rPr>
                                  <w:rFonts w:ascii="Arial" w:eastAsia="Times New Roman" w:hAnsi="Arial" w:cs="Arial"/>
                                  <w:color w:val="000000"/>
                                  <w:sz w:val="27"/>
                                  <w:szCs w:val="27"/>
                                </w:rPr>
                                <w:br/>
                                <w:t>The Australian government's bugging of the Timor-Leste government in 2004 is unlikely to have been the first time the fledgling nation's leaders were spied on by Australia.</w:t>
                              </w:r>
                              <w:r>
                                <w:rPr>
                                  <w:rFonts w:ascii="Arial" w:eastAsia="Times New Roman" w:hAnsi="Arial" w:cs="Arial"/>
                                  <w:color w:val="000000"/>
                                  <w:sz w:val="27"/>
                                  <w:szCs w:val="27"/>
                                </w:rPr>
                                <w:br/>
                                <w:t>The bugging was a disgraceful act, made worse because the beneficiary was not even the Commonwealth, but two private-sector resources companies, Australia's Woodside Petroleum and US-based multinational ConocoPhillips.</w:t>
                              </w:r>
                              <w:r>
                                <w:rPr>
                                  <w:rFonts w:ascii="Helvetica" w:eastAsia="Times New Roman" w:hAnsi="Helvetica" w:cs="Helvetica"/>
                                  <w:color w:val="000000"/>
                                  <w:sz w:val="24"/>
                                  <w:szCs w:val="24"/>
                                </w:rPr>
                                <w:br/>
                              </w:r>
                              <w:hyperlink r:id="rId55"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t xml:space="preserve"> </w:t>
                              </w:r>
                            </w:p>
                          </w:tc>
                        </w:tr>
                      </w:tbl>
                      <w:p w14:paraId="434FF1D4" w14:textId="77777777" w:rsidR="00C41672" w:rsidRDefault="00C41672">
                        <w:pPr>
                          <w:rPr>
                            <w:rFonts w:ascii="Times New Roman" w:eastAsia="Times New Roman" w:hAnsi="Times New Roman" w:cs="Times New Roman"/>
                            <w:sz w:val="20"/>
                            <w:szCs w:val="20"/>
                          </w:rPr>
                        </w:pPr>
                      </w:p>
                    </w:tc>
                  </w:tr>
                </w:tbl>
                <w:p w14:paraId="4793C1B7" w14:textId="77777777" w:rsidR="00C41672" w:rsidRDefault="00C41672">
                  <w:pPr>
                    <w:rPr>
                      <w:rFonts w:ascii="Times New Roman" w:eastAsia="Times New Roman" w:hAnsi="Times New Roman" w:cs="Times New Roman"/>
                      <w:sz w:val="20"/>
                      <w:szCs w:val="20"/>
                    </w:rPr>
                  </w:pPr>
                </w:p>
              </w:tc>
            </w:tr>
          </w:tbl>
          <w:p w14:paraId="381A2F6E"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6FE525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28C894E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1FE0EC8" w14:textId="77777777">
                          <w:tc>
                            <w:tcPr>
                              <w:tcW w:w="0" w:type="auto"/>
                              <w:tcMar>
                                <w:top w:w="0" w:type="dxa"/>
                                <w:left w:w="270" w:type="dxa"/>
                                <w:bottom w:w="135" w:type="dxa"/>
                                <w:right w:w="270" w:type="dxa"/>
                              </w:tcMar>
                              <w:hideMark/>
                            </w:tcPr>
                            <w:p w14:paraId="5F9A6ABF"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Obituary for Sister of Mercy and Peace and Social Activist Sister Janet Mead</w:t>
                              </w:r>
                              <w:r>
                                <w:rPr>
                                  <w:rFonts w:ascii="Helvetica" w:eastAsia="Times New Roman" w:hAnsi="Helvetica" w:cs="Helvetica"/>
                                  <w:color w:val="202020"/>
                                  <w:sz w:val="24"/>
                                  <w:szCs w:val="24"/>
                                </w:rPr>
                                <w:br/>
                                <w:t> </w:t>
                              </w:r>
                            </w:p>
                          </w:tc>
                        </w:tr>
                      </w:tbl>
                      <w:p w14:paraId="4A89EFFD" w14:textId="77777777" w:rsidR="00C41672" w:rsidRDefault="00C41672">
                        <w:pPr>
                          <w:rPr>
                            <w:rFonts w:ascii="Times New Roman" w:eastAsia="Times New Roman" w:hAnsi="Times New Roman" w:cs="Times New Roman"/>
                            <w:sz w:val="20"/>
                            <w:szCs w:val="20"/>
                          </w:rPr>
                        </w:pPr>
                      </w:p>
                    </w:tc>
                  </w:tr>
                </w:tbl>
                <w:p w14:paraId="320438A8" w14:textId="77777777" w:rsidR="00C41672" w:rsidRDefault="00C41672">
                  <w:pPr>
                    <w:rPr>
                      <w:rFonts w:ascii="Times New Roman" w:eastAsia="Times New Roman" w:hAnsi="Times New Roman" w:cs="Times New Roman"/>
                      <w:sz w:val="20"/>
                      <w:szCs w:val="20"/>
                    </w:rPr>
                  </w:pPr>
                </w:p>
              </w:tc>
            </w:tr>
          </w:tbl>
          <w:p w14:paraId="45AA584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461E81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41672" w14:paraId="1247FC19" w14:textId="77777777">
                    <w:tc>
                      <w:tcPr>
                        <w:tcW w:w="0" w:type="auto"/>
                        <w:tcMar>
                          <w:top w:w="0" w:type="dxa"/>
                          <w:left w:w="135" w:type="dxa"/>
                          <w:bottom w:w="0" w:type="dxa"/>
                          <w:right w:w="135" w:type="dxa"/>
                        </w:tcMar>
                        <w:hideMark/>
                      </w:tcPr>
                      <w:p w14:paraId="33099939" w14:textId="77777777" w:rsidR="00C41672" w:rsidRDefault="00C41672">
                        <w:pPr>
                          <w:jc w:val="center"/>
                          <w:rPr>
                            <w:rFonts w:eastAsia="Times New Roman"/>
                          </w:rPr>
                        </w:pPr>
                        <w:r>
                          <w:rPr>
                            <w:rFonts w:eastAsia="Times New Roman"/>
                            <w:noProof/>
                          </w:rPr>
                          <w:lastRenderedPageBreak/>
                          <w:drawing>
                            <wp:inline distT="0" distB="0" distL="0" distR="0" wp14:anchorId="3170DFEF" wp14:editId="524BA891">
                              <wp:extent cx="3543300" cy="3371850"/>
                              <wp:effectExtent l="0" t="0" r="0" b="0"/>
                              <wp:docPr id="1" name="Picture 1" descr="A picture containing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person&#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43300" cy="3371850"/>
                                      </a:xfrm>
                                      <a:prstGeom prst="rect">
                                        <a:avLst/>
                                      </a:prstGeom>
                                      <a:noFill/>
                                      <a:ln>
                                        <a:noFill/>
                                      </a:ln>
                                    </pic:spPr>
                                  </pic:pic>
                                </a:graphicData>
                              </a:graphic>
                            </wp:inline>
                          </w:drawing>
                        </w:r>
                      </w:p>
                    </w:tc>
                  </w:tr>
                </w:tbl>
                <w:p w14:paraId="6E9EFD22" w14:textId="77777777" w:rsidR="00C41672" w:rsidRDefault="00C41672">
                  <w:pPr>
                    <w:rPr>
                      <w:rFonts w:ascii="Times New Roman" w:eastAsia="Times New Roman" w:hAnsi="Times New Roman" w:cs="Times New Roman"/>
                      <w:sz w:val="20"/>
                      <w:szCs w:val="20"/>
                    </w:rPr>
                  </w:pPr>
                </w:p>
              </w:tc>
            </w:tr>
          </w:tbl>
          <w:p w14:paraId="1B11224E"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704920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4092888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5A441853" w14:textId="77777777">
                          <w:tc>
                            <w:tcPr>
                              <w:tcW w:w="0" w:type="auto"/>
                              <w:tcMar>
                                <w:top w:w="0" w:type="dxa"/>
                                <w:left w:w="270" w:type="dxa"/>
                                <w:bottom w:w="135" w:type="dxa"/>
                                <w:right w:w="270" w:type="dxa"/>
                              </w:tcMar>
                              <w:hideMark/>
                            </w:tcPr>
                            <w:p w14:paraId="7B5DD868" w14:textId="77777777" w:rsidR="00C41672" w:rsidRDefault="00C41672">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Sister Janet Mead was well known in Adelaide for her long career as a principled questioner of all hierarchies, including her own. She died on the 26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January 2022.</w:t>
                              </w:r>
                              <w:r>
                                <w:rPr>
                                  <w:rFonts w:ascii="Helvetica" w:eastAsia="Times New Roman" w:hAnsi="Helvetica" w:cs="Helvetica"/>
                                  <w:color w:val="000000"/>
                                  <w:sz w:val="24"/>
                                  <w:szCs w:val="24"/>
                                </w:rPr>
                                <w:br/>
                              </w:r>
                              <w:hyperlink r:id="rId57" w:tgtFrame="_blank" w:history="1">
                                <w:r>
                                  <w:rPr>
                                    <w:rStyle w:val="Strong"/>
                                    <w:rFonts w:ascii="Helvetica" w:eastAsia="Times New Roman" w:hAnsi="Helvetica" w:cs="Helvetica"/>
                                    <w:color w:val="007C89"/>
                                    <w:sz w:val="30"/>
                                    <w:szCs w:val="30"/>
                                    <w:u w:val="single"/>
                                  </w:rPr>
                                  <w:t>READ ON</w:t>
                                </w:r>
                              </w:hyperlink>
                            </w:p>
                          </w:tc>
                        </w:tr>
                      </w:tbl>
                      <w:p w14:paraId="0165FC73" w14:textId="77777777" w:rsidR="00C41672" w:rsidRDefault="00C41672">
                        <w:pPr>
                          <w:rPr>
                            <w:rFonts w:ascii="Times New Roman" w:eastAsia="Times New Roman" w:hAnsi="Times New Roman" w:cs="Times New Roman"/>
                            <w:sz w:val="20"/>
                            <w:szCs w:val="20"/>
                          </w:rPr>
                        </w:pPr>
                      </w:p>
                    </w:tc>
                  </w:tr>
                </w:tbl>
                <w:p w14:paraId="508C0765" w14:textId="77777777" w:rsidR="00C41672" w:rsidRDefault="00C41672">
                  <w:pPr>
                    <w:rPr>
                      <w:rFonts w:ascii="Times New Roman" w:eastAsia="Times New Roman" w:hAnsi="Times New Roman" w:cs="Times New Roman"/>
                      <w:sz w:val="20"/>
                      <w:szCs w:val="20"/>
                    </w:rPr>
                  </w:pPr>
                </w:p>
              </w:tc>
            </w:tr>
          </w:tbl>
          <w:p w14:paraId="7562ABF8"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207AA89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1255AC5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7CB84EB3" w14:textId="77777777">
                          <w:tc>
                            <w:tcPr>
                              <w:tcW w:w="0" w:type="auto"/>
                              <w:tcMar>
                                <w:top w:w="0" w:type="dxa"/>
                                <w:left w:w="270" w:type="dxa"/>
                                <w:bottom w:w="135" w:type="dxa"/>
                                <w:right w:w="270" w:type="dxa"/>
                              </w:tcMar>
                              <w:hideMark/>
                            </w:tcPr>
                            <w:p w14:paraId="656C4759"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Coming Events</w:t>
                              </w:r>
                            </w:p>
                            <w:p w14:paraId="05F9FDB9" w14:textId="77777777" w:rsidR="00C41672" w:rsidRDefault="00C41672">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International: </w:t>
                              </w:r>
                              <w:r>
                                <w:rPr>
                                  <w:rFonts w:ascii="Arial" w:eastAsia="Times New Roman" w:hAnsi="Arial" w:cs="Arial"/>
                                  <w:color w:val="000000"/>
                                  <w:sz w:val="27"/>
                                  <w:szCs w:val="27"/>
                                </w:rPr>
                                <w:t xml:space="preserve">Pax Christi: The Ukraine Crisis- Looking back, looking ahead; Ramesh Thakur and Tony Kevin. Thursday, 10th March at 7.30pm AEDT. Register via </w:t>
                              </w:r>
                              <w:proofErr w:type="gramStart"/>
                              <w:r>
                                <w:rPr>
                                  <w:rFonts w:ascii="Arial" w:eastAsia="Times New Roman" w:hAnsi="Arial" w:cs="Arial"/>
                                  <w:color w:val="000000"/>
                                  <w:sz w:val="27"/>
                                  <w:szCs w:val="27"/>
                                </w:rPr>
                                <w:t>email :</w:t>
                              </w:r>
                              <w:proofErr w:type="gramEnd"/>
                              <w:r>
                                <w:rPr>
                                  <w:rFonts w:ascii="Arial" w:eastAsia="Times New Roman" w:hAnsi="Arial" w:cs="Arial"/>
                                  <w:color w:val="000000"/>
                                  <w:sz w:val="27"/>
                                  <w:szCs w:val="27"/>
                                </w:rPr>
                                <w:t xml:space="preserve"> </w:t>
                              </w:r>
                              <w:hyperlink r:id="rId58" w:history="1">
                                <w:r>
                                  <w:rPr>
                                    <w:rStyle w:val="Hyperlink"/>
                                    <w:rFonts w:ascii="Arial" w:eastAsia="Times New Roman" w:hAnsi="Arial" w:cs="Arial"/>
                                    <w:sz w:val="27"/>
                                    <w:szCs w:val="27"/>
                                  </w:rPr>
                                  <w:t>ahmkerr@hotmail.com</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Melbourne</w:t>
                              </w:r>
                              <w:r>
                                <w:rPr>
                                  <w:rFonts w:ascii="Arial" w:eastAsia="Times New Roman" w:hAnsi="Arial" w:cs="Arial"/>
                                  <w:color w:val="000000"/>
                                  <w:sz w:val="27"/>
                                  <w:szCs w:val="27"/>
                                </w:rPr>
                                <w:t>: Peace in Ukraine: Rally against the war: 12pm AEDT ,</w:t>
                              </w:r>
                              <w:r>
                                <w:rPr>
                                  <w:rFonts w:ascii="Arial" w:eastAsia="Times New Roman" w:hAnsi="Arial" w:cs="Arial"/>
                                  <w:color w:val="000000"/>
                                  <w:sz w:val="27"/>
                                  <w:szCs w:val="27"/>
                                </w:rPr>
                                <w:br/>
                                <w:t>12th March at State Library Victoria. Speakers include Jeff Sparrow and John Lander. </w:t>
                              </w:r>
                              <w:r>
                                <w:rPr>
                                  <w:rStyle w:val="Strong"/>
                                  <w:rFonts w:ascii="Helvetica" w:eastAsia="Times New Roman" w:hAnsi="Helvetica" w:cs="Helvetica"/>
                                  <w:color w:val="000000"/>
                                  <w:sz w:val="27"/>
                                  <w:szCs w:val="27"/>
                                </w:rPr>
                                <w:t xml:space="preserve">Download the attached flyer.  </w:t>
                              </w:r>
                              <w:r>
                                <w:rPr>
                                  <w:rFonts w:ascii="Helvetica" w:eastAsia="Times New Roman" w:hAnsi="Helvetica" w:cs="Helvetica"/>
                                  <w:color w:val="000000"/>
                                  <w:sz w:val="27"/>
                                  <w:szCs w:val="27"/>
                                </w:rPr>
                                <w:t> </w:t>
                              </w:r>
                              <w:r>
                                <w:rPr>
                                  <w:rStyle w:val="Strong"/>
                                  <w:rFonts w:ascii="Helvetica" w:eastAsia="Times New Roman" w:hAnsi="Helvetica" w:cs="Helvetica"/>
                                  <w:color w:val="000000"/>
                                  <w:sz w:val="27"/>
                                  <w:szCs w:val="27"/>
                                </w:rPr>
                                <w:t>Link to Face book Events page</w:t>
                              </w:r>
                              <w:r>
                                <w:rPr>
                                  <w:rFonts w:ascii="Helvetica" w:eastAsia="Times New Roman" w:hAnsi="Helvetica" w:cs="Helvetica"/>
                                  <w:color w:val="000000"/>
                                  <w:sz w:val="27"/>
                                  <w:szCs w:val="27"/>
                                </w:rPr>
                                <w:t>  </w:t>
                              </w:r>
                              <w:hyperlink r:id="rId59" w:tgtFrame="_blank" w:history="1">
                                <w:r>
                                  <w:rPr>
                                    <w:rStyle w:val="Hyperlink"/>
                                    <w:rFonts w:eastAsia="Times New Roman"/>
                                    <w:color w:val="000000"/>
                                    <w:sz w:val="27"/>
                                    <w:szCs w:val="27"/>
                                  </w:rPr>
                                  <w:t>https://fb.me/e/1apzrnjqB</w:t>
                                </w:r>
                              </w:hyperlink>
                              <w:r>
                                <w:rPr>
                                  <w:rFonts w:ascii="Helvetica" w:eastAsia="Times New Roman" w:hAnsi="Helvetica" w:cs="Helvetica"/>
                                  <w:color w:val="202020"/>
                                  <w:sz w:val="24"/>
                                  <w:szCs w:val="24"/>
                                </w:rPr>
                                <w:br/>
                                <w:t> </w:t>
                              </w:r>
                            </w:p>
                            <w:p w14:paraId="62875442" w14:textId="77777777" w:rsidR="00C41672" w:rsidRDefault="00C41672">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National</w:t>
                              </w:r>
                              <w:r>
                                <w:rPr>
                                  <w:rFonts w:ascii="Arial" w:eastAsia="Times New Roman" w:hAnsi="Arial" w:cs="Arial"/>
                                  <w:color w:val="000000"/>
                                  <w:sz w:val="27"/>
                                  <w:szCs w:val="27"/>
                                </w:rPr>
                                <w:t xml:space="preserve">  IPAN Webinar by zoom: An alternative defence policy with Dr Albert Palazzo, Sue Rosen and Cameron Leckie; Wednesday </w:t>
                              </w:r>
                              <w:r>
                                <w:rPr>
                                  <w:rFonts w:ascii="Arial" w:eastAsia="Times New Roman" w:hAnsi="Arial" w:cs="Arial"/>
                                  <w:color w:val="000000"/>
                                  <w:sz w:val="27"/>
                                  <w:szCs w:val="27"/>
                                </w:rPr>
                                <w:lastRenderedPageBreak/>
                                <w:t>23rd March at 7pm AEDT.</w:t>
                              </w:r>
                              <w:r>
                                <w:rPr>
                                  <w:rFonts w:ascii="Helvetica" w:eastAsia="Times New Roman" w:hAnsi="Helvetica" w:cs="Helvetica"/>
                                  <w:color w:val="000000"/>
                                  <w:sz w:val="24"/>
                                  <w:szCs w:val="24"/>
                                </w:rPr>
                                <w:br/>
                              </w:r>
                              <w:r>
                                <w:rPr>
                                  <w:rFonts w:ascii="Arial" w:eastAsia="Times New Roman" w:hAnsi="Arial" w:cs="Arial"/>
                                  <w:color w:val="000000"/>
                                  <w:sz w:val="30"/>
                                  <w:szCs w:val="30"/>
                                </w:rPr>
                                <w:t>REGISTER</w:t>
                              </w:r>
                              <w:hyperlink r:id="rId60" w:tgtFrame="_blank" w:history="1">
                                <w:r>
                                  <w:rPr>
                                    <w:rStyle w:val="Strong"/>
                                    <w:rFonts w:ascii="Arial" w:eastAsia="Times New Roman" w:hAnsi="Arial" w:cs="Arial"/>
                                    <w:color w:val="007C89"/>
                                    <w:sz w:val="36"/>
                                    <w:szCs w:val="36"/>
                                    <w:u w:val="single"/>
                                  </w:rPr>
                                  <w:t xml:space="preserve"> </w:t>
                                </w:r>
                              </w:hyperlink>
                              <w:hyperlink r:id="rId61" w:tgtFrame="_blank" w:history="1">
                                <w:r>
                                  <w:rPr>
                                    <w:rStyle w:val="Strong"/>
                                    <w:rFonts w:ascii="Arial" w:eastAsia="Times New Roman" w:hAnsi="Arial" w:cs="Arial"/>
                                    <w:color w:val="007C89"/>
                                    <w:sz w:val="36"/>
                                    <w:szCs w:val="36"/>
                                    <w:u w:val="single"/>
                                  </w:rPr>
                                  <w:t>HERE</w:t>
                                </w:r>
                              </w:hyperlink>
                              <w:hyperlink r:id="rId62" w:tgtFrame="_blank" w:history="1">
                                <w:r>
                                  <w:rPr>
                                    <w:rStyle w:val="Strong"/>
                                    <w:rFonts w:ascii="Arial" w:eastAsia="Times New Roman" w:hAnsi="Arial" w:cs="Arial"/>
                                    <w:color w:val="007C89"/>
                                    <w:sz w:val="36"/>
                                    <w:szCs w:val="36"/>
                                    <w:u w:val="single"/>
                                  </w:rPr>
                                  <w:t xml:space="preserve"> </w:t>
                                </w:r>
                              </w:hyperlink>
                              <w:r>
                                <w:rPr>
                                  <w:rFonts w:ascii="Arial" w:eastAsia="Times New Roman" w:hAnsi="Arial" w:cs="Arial"/>
                                  <w:color w:val="000000"/>
                                  <w:sz w:val="30"/>
                                  <w:szCs w:val="30"/>
                                </w:rPr>
                                <w:t>to attend the Webinar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27"/>
                                  <w:szCs w:val="27"/>
                                </w:rPr>
                                <w:t>National: N</w:t>
                              </w:r>
                              <w:r>
                                <w:rPr>
                                  <w:rFonts w:ascii="Helvetica" w:eastAsia="Times New Roman" w:hAnsi="Helvetica" w:cs="Helvetica"/>
                                  <w:color w:val="000000"/>
                                  <w:sz w:val="27"/>
                                  <w:szCs w:val="27"/>
                                </w:rPr>
                                <w:t xml:space="preserve">ext Zoom mass meeting of the National Coalition against AUKUS, the nuclear subs and the march to war will be held on 20th March 2022 at 2pm AEDT. Register </w:t>
                              </w:r>
                              <w:hyperlink r:id="rId63" w:tgtFrame="_blank" w:history="1">
                                <w:r>
                                  <w:rPr>
                                    <w:rStyle w:val="Strong"/>
                                    <w:rFonts w:ascii="Helvetica" w:eastAsia="Times New Roman" w:hAnsi="Helvetica" w:cs="Helvetica"/>
                                    <w:color w:val="000000"/>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BRISBANE</w:t>
                              </w:r>
                              <w:r>
                                <w:rPr>
                                  <w:rFonts w:ascii="Arial" w:eastAsia="Times New Roman" w:hAnsi="Arial" w:cs="Arial"/>
                                  <w:color w:val="000000"/>
                                  <w:sz w:val="27"/>
                                  <w:szCs w:val="27"/>
                                </w:rPr>
                                <w:t>:  </w:t>
                              </w:r>
                              <w:r>
                                <w:rPr>
                                  <w:rStyle w:val="Strong"/>
                                  <w:rFonts w:ascii="Arial" w:eastAsia="Times New Roman" w:hAnsi="Arial" w:cs="Arial"/>
                                  <w:color w:val="000000"/>
                                  <w:sz w:val="27"/>
                                  <w:szCs w:val="27"/>
                                </w:rPr>
                                <w:t>PALM SUNDAY RALLY FOR PEACE AND REFUGEES</w:t>
                              </w:r>
                              <w:r>
                                <w:rPr>
                                  <w:rFonts w:ascii="Arial" w:eastAsia="Times New Roman" w:hAnsi="Arial" w:cs="Arial"/>
                                  <w:color w:val="000000"/>
                                  <w:sz w:val="27"/>
                                  <w:szCs w:val="27"/>
                                </w:rPr>
                                <w:br/>
                                <w:t>Sunday, 10th April in King George Square 2pm.</w:t>
                              </w:r>
                              <w:r>
                                <w:rPr>
                                  <w:rFonts w:ascii="Arial" w:eastAsia="Times New Roman" w:hAnsi="Arial" w:cs="Arial"/>
                                  <w:color w:val="000000"/>
                                  <w:sz w:val="27"/>
                                  <w:szCs w:val="27"/>
                                </w:rPr>
                                <w:br/>
                                <w:t>*Free the refugees - close the camps and hotels</w:t>
                              </w:r>
                              <w:r>
                                <w:rPr>
                                  <w:rFonts w:ascii="Arial" w:eastAsia="Times New Roman" w:hAnsi="Arial" w:cs="Arial"/>
                                  <w:color w:val="000000"/>
                                  <w:sz w:val="27"/>
                                  <w:szCs w:val="27"/>
                                </w:rPr>
                                <w:br/>
                                <w:t>*Permanent Protection not poverty</w:t>
                              </w:r>
                              <w:r>
                                <w:rPr>
                                  <w:rFonts w:ascii="Arial" w:eastAsia="Times New Roman" w:hAnsi="Arial" w:cs="Arial"/>
                                  <w:color w:val="000000"/>
                                  <w:sz w:val="27"/>
                                  <w:szCs w:val="27"/>
                                </w:rPr>
                                <w:br/>
                                <w:t>*Increase the Refugee Intake</w:t>
                              </w:r>
                              <w:r>
                                <w:rPr>
                                  <w:rFonts w:ascii="Helvetica" w:eastAsia="Times New Roman" w:hAnsi="Helvetica" w:cs="Helvetica"/>
                                  <w:color w:val="202020"/>
                                  <w:sz w:val="24"/>
                                  <w:szCs w:val="24"/>
                                </w:rPr>
                                <w:br/>
                              </w:r>
                              <w:r>
                                <w:rPr>
                                  <w:rFonts w:ascii="Arial" w:eastAsia="Times New Roman" w:hAnsi="Arial" w:cs="Arial"/>
                                  <w:color w:val="000000"/>
                                  <w:sz w:val="27"/>
                                  <w:szCs w:val="27"/>
                                </w:rPr>
                                <w:t>*Peace not militarism - stop the wars that create refugees</w:t>
                              </w:r>
                            </w:p>
                          </w:tc>
                        </w:tr>
                      </w:tbl>
                      <w:p w14:paraId="45B02A5B" w14:textId="77777777" w:rsidR="00C41672" w:rsidRDefault="00C41672">
                        <w:pPr>
                          <w:rPr>
                            <w:rFonts w:ascii="Times New Roman" w:eastAsia="Times New Roman" w:hAnsi="Times New Roman" w:cs="Times New Roman"/>
                            <w:sz w:val="20"/>
                            <w:szCs w:val="20"/>
                          </w:rPr>
                        </w:pPr>
                      </w:p>
                    </w:tc>
                  </w:tr>
                </w:tbl>
                <w:p w14:paraId="7BC06F4C" w14:textId="77777777" w:rsidR="00C41672" w:rsidRDefault="00C41672">
                  <w:pPr>
                    <w:rPr>
                      <w:rFonts w:ascii="Times New Roman" w:eastAsia="Times New Roman" w:hAnsi="Times New Roman" w:cs="Times New Roman"/>
                      <w:sz w:val="20"/>
                      <w:szCs w:val="20"/>
                    </w:rPr>
                  </w:pPr>
                </w:p>
              </w:tc>
            </w:tr>
          </w:tbl>
          <w:p w14:paraId="1CA1F3E2" w14:textId="77777777" w:rsidR="00C41672" w:rsidRDefault="00C4167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41672" w14:paraId="6F04083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522A060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40D81475"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C41672" w14:paraId="36CA7F1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41672" w14:paraId="70ED5F19"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41672" w14:paraId="4C2553D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C41672" w14:paraId="58BD2E23" w14:textId="77777777">
                                                  <w:trPr>
                                                    <w:jc w:val="center"/>
                                                  </w:trPr>
                                                  <w:tc>
                                                    <w:tcPr>
                                                      <w:tcW w:w="0" w:type="auto"/>
                                                      <w:vAlign w:val="center"/>
                                                      <w:hideMark/>
                                                    </w:tcPr>
                                                    <w:p w14:paraId="0C15EED6" w14:textId="77777777" w:rsidR="00C41672" w:rsidRDefault="00C41672">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C41672" w14:paraId="28C03BB6"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41672" w14:paraId="5FDDC53B"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41672" w14:paraId="695322B6" w14:textId="77777777">
                                                                    <w:tc>
                                                                      <w:tcPr>
                                                                        <w:tcW w:w="0" w:type="auto"/>
                                                                        <w:vAlign w:val="center"/>
                                                                        <w:hideMark/>
                                                                      </w:tcPr>
                                                                      <w:p w14:paraId="40783107" w14:textId="77777777" w:rsidR="00C41672" w:rsidRDefault="00C41672">
                                                                        <w:pPr>
                                                                          <w:jc w:val="center"/>
                                                                          <w:rPr>
                                                                            <w:rFonts w:eastAsia="Times New Roman"/>
                                                                          </w:rPr>
                                                                        </w:pPr>
                                                                        <w:r>
                                                                          <w:rPr>
                                                                            <w:rStyle w:val="Strong"/>
                                                                            <w:rFonts w:eastAsia="Times New Roman"/>
                                                                            <w:sz w:val="36"/>
                                                                            <w:szCs w:val="36"/>
                                                                          </w:rPr>
                                                                          <w:t>RAPID PUBLIC RESPONSE</w:t>
                                                                        </w:r>
                                                                      </w:p>
                                                                      <w:p w14:paraId="5DFDB69A" w14:textId="77777777" w:rsidR="00C41672" w:rsidRDefault="00C41672">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3567881E" w14:textId="77777777" w:rsidR="00C41672" w:rsidRDefault="00C41672">
                                                                  <w:pPr>
                                                                    <w:rPr>
                                                                      <w:rFonts w:ascii="Times New Roman" w:eastAsia="Times New Roman" w:hAnsi="Times New Roman" w:cs="Times New Roman"/>
                                                                      <w:sz w:val="20"/>
                                                                      <w:szCs w:val="20"/>
                                                                    </w:rPr>
                                                                  </w:pPr>
                                                                </w:p>
                                                              </w:tc>
                                                            </w:tr>
                                                          </w:tbl>
                                                          <w:p w14:paraId="59E45C92" w14:textId="77777777" w:rsidR="00C41672" w:rsidRDefault="00C41672">
                                                            <w:pPr>
                                                              <w:rPr>
                                                                <w:rFonts w:ascii="Times New Roman" w:eastAsia="Times New Roman" w:hAnsi="Times New Roman" w:cs="Times New Roman"/>
                                                                <w:sz w:val="20"/>
                                                                <w:szCs w:val="20"/>
                                                              </w:rPr>
                                                            </w:pPr>
                                                          </w:p>
                                                        </w:tc>
                                                      </w:tr>
                                                    </w:tbl>
                                                    <w:p w14:paraId="71BF7374" w14:textId="77777777" w:rsidR="00C41672" w:rsidRDefault="00C41672">
                                                      <w:pPr>
                                                        <w:rPr>
                                                          <w:rFonts w:ascii="Times New Roman" w:eastAsia="Times New Roman" w:hAnsi="Times New Roman" w:cs="Times New Roman"/>
                                                          <w:sz w:val="20"/>
                                                          <w:szCs w:val="20"/>
                                                        </w:rPr>
                                                      </w:pPr>
                                                    </w:p>
                                                  </w:tc>
                                                </w:tr>
                                              </w:tbl>
                                              <w:p w14:paraId="6C9FDE70" w14:textId="77777777" w:rsidR="00C41672" w:rsidRDefault="00C41672">
                                                <w:pPr>
                                                  <w:rPr>
                                                    <w:rFonts w:eastAsia="Times New Roman"/>
                                                  </w:rPr>
                                                </w:pPr>
                                                <w:r>
                                                  <w:rPr>
                                                    <w:rFonts w:eastAsia="Times New Roman"/>
                                                  </w:rPr>
                                                  <w:t> </w:t>
                                                </w:r>
                                              </w:p>
                                            </w:tc>
                                          </w:tr>
                                        </w:tbl>
                                        <w:p w14:paraId="4F0E4156" w14:textId="77777777" w:rsidR="00C41672" w:rsidRDefault="00C41672">
                                          <w:pPr>
                                            <w:rPr>
                                              <w:rFonts w:ascii="Times New Roman" w:eastAsia="Times New Roman" w:hAnsi="Times New Roman" w:cs="Times New Roman"/>
                                              <w:sz w:val="20"/>
                                              <w:szCs w:val="20"/>
                                            </w:rPr>
                                          </w:pPr>
                                        </w:p>
                                      </w:tc>
                                    </w:tr>
                                  </w:tbl>
                                  <w:p w14:paraId="5D6640A2" w14:textId="77777777" w:rsidR="00C41672" w:rsidRDefault="00C41672">
                                    <w:pPr>
                                      <w:rPr>
                                        <w:rFonts w:ascii="Times New Roman" w:eastAsia="Times New Roman" w:hAnsi="Times New Roman" w:cs="Times New Roman"/>
                                        <w:sz w:val="20"/>
                                        <w:szCs w:val="20"/>
                                      </w:rPr>
                                    </w:pPr>
                                  </w:p>
                                </w:tc>
                              </w:tr>
                            </w:tbl>
                            <w:p w14:paraId="117B4378" w14:textId="77777777" w:rsidR="00C41672" w:rsidRDefault="00C41672">
                              <w:pPr>
                                <w:rPr>
                                  <w:rFonts w:ascii="Times New Roman" w:eastAsia="Times New Roman" w:hAnsi="Times New Roman" w:cs="Times New Roman"/>
                                  <w:sz w:val="20"/>
                                  <w:szCs w:val="20"/>
                                </w:rPr>
                              </w:pPr>
                            </w:p>
                          </w:tc>
                        </w:tr>
                      </w:tbl>
                      <w:p w14:paraId="3C959962" w14:textId="77777777" w:rsidR="00C41672" w:rsidRDefault="00C41672">
                        <w:pPr>
                          <w:rPr>
                            <w:rFonts w:ascii="Times New Roman" w:eastAsia="Times New Roman" w:hAnsi="Times New Roman" w:cs="Times New Roman"/>
                            <w:sz w:val="20"/>
                            <w:szCs w:val="20"/>
                          </w:rPr>
                        </w:pPr>
                      </w:p>
                    </w:tc>
                  </w:tr>
                </w:tbl>
                <w:p w14:paraId="313590E2" w14:textId="77777777" w:rsidR="00C41672" w:rsidRDefault="00C41672">
                  <w:pPr>
                    <w:rPr>
                      <w:rFonts w:ascii="Times New Roman" w:eastAsia="Times New Roman" w:hAnsi="Times New Roman" w:cs="Times New Roman"/>
                      <w:sz w:val="20"/>
                      <w:szCs w:val="20"/>
                    </w:rPr>
                  </w:pPr>
                </w:p>
              </w:tc>
            </w:tr>
          </w:tbl>
          <w:p w14:paraId="08BCF9B6" w14:textId="77777777" w:rsidR="00C41672" w:rsidRDefault="00C41672">
            <w:pPr>
              <w:rPr>
                <w:rFonts w:ascii="Times New Roman" w:eastAsia="Times New Roman" w:hAnsi="Times New Roman" w:cs="Times New Roman"/>
                <w:sz w:val="20"/>
                <w:szCs w:val="20"/>
              </w:rPr>
            </w:pPr>
          </w:p>
        </w:tc>
      </w:tr>
      <w:tr w:rsidR="00C41672" w14:paraId="351C6131" w14:textId="77777777" w:rsidTr="00C41672">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41672" w14:paraId="312E83D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41672" w14:paraId="4998748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41672" w14:paraId="67F5A2F9"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41672" w14:paraId="627C98D7" w14:textId="77777777">
                                <w:tc>
                                  <w:tcPr>
                                    <w:tcW w:w="0" w:type="auto"/>
                                    <w:vAlign w:val="center"/>
                                    <w:hideMark/>
                                  </w:tcPr>
                                  <w:p w14:paraId="0C4FABDD" w14:textId="77777777" w:rsidR="00C41672" w:rsidRDefault="00C41672">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lastRenderedPageBreak/>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64"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C41672" w14:paraId="02436CAF"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41672" w14:paraId="58EBF726" w14:textId="77777777">
                                            <w:tc>
                                              <w:tcPr>
                                                <w:tcW w:w="0" w:type="auto"/>
                                                <w:vAlign w:val="center"/>
                                                <w:hideMark/>
                                              </w:tcPr>
                                              <w:p w14:paraId="6780F2B5" w14:textId="77777777" w:rsidR="00C41672" w:rsidRDefault="00C41672">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5"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6"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7" w:history="1">
                                                  <w:r>
                                                    <w:rPr>
                                                      <w:rStyle w:val="Hyperlink"/>
                                                      <w:rFonts w:eastAsia="Times New Roman"/>
                                                      <w:color w:val="000000"/>
                                                    </w:rPr>
                                                    <w:t>update your preferences</w:t>
                                                  </w:r>
                                                </w:hyperlink>
                                                <w:r>
                                                  <w:rPr>
                                                    <w:rFonts w:eastAsia="Times New Roman"/>
                                                    <w:color w:val="000000"/>
                                                  </w:rPr>
                                                  <w:t xml:space="preserve"> or </w:t>
                                                </w:r>
                                                <w:hyperlink r:id="rId68" w:history="1">
                                                  <w:r>
                                                    <w:rPr>
                                                      <w:rStyle w:val="Hyperlink"/>
                                                      <w:rFonts w:eastAsia="Times New Roman"/>
                                                      <w:color w:val="000000"/>
                                                    </w:rPr>
                                                    <w:t>unsubscribe from this list</w:t>
                                                  </w:r>
                                                </w:hyperlink>
                                              </w:p>
                                            </w:tc>
                                          </w:tr>
                                        </w:tbl>
                                        <w:p w14:paraId="6F754E22" w14:textId="77777777" w:rsidR="00C41672" w:rsidRDefault="00C41672">
                                          <w:pPr>
                                            <w:rPr>
                                              <w:rFonts w:ascii="Times New Roman" w:eastAsia="Times New Roman" w:hAnsi="Times New Roman" w:cs="Times New Roman"/>
                                              <w:sz w:val="20"/>
                                              <w:szCs w:val="20"/>
                                            </w:rPr>
                                          </w:pPr>
                                        </w:p>
                                      </w:tc>
                                    </w:tr>
                                  </w:tbl>
                                  <w:p w14:paraId="6FAD32A3" w14:textId="77777777" w:rsidR="00C41672" w:rsidRDefault="00C41672">
                                    <w:pPr>
                                      <w:rPr>
                                        <w:rFonts w:eastAsia="Times New Roman"/>
                                      </w:rPr>
                                    </w:pPr>
                                    <w:r>
                                      <w:rPr>
                                        <w:rFonts w:eastAsia="Times New Roman"/>
                                      </w:rPr>
                                      <w:t> </w:t>
                                    </w:r>
                                  </w:p>
                                </w:tc>
                              </w:tr>
                            </w:tbl>
                            <w:p w14:paraId="61006A29" w14:textId="77777777" w:rsidR="00C41672" w:rsidRDefault="00C41672">
                              <w:pPr>
                                <w:rPr>
                                  <w:rFonts w:ascii="Times New Roman" w:eastAsia="Times New Roman" w:hAnsi="Times New Roman" w:cs="Times New Roman"/>
                                  <w:sz w:val="20"/>
                                  <w:szCs w:val="20"/>
                                </w:rPr>
                              </w:pPr>
                            </w:p>
                          </w:tc>
                        </w:tr>
                      </w:tbl>
                      <w:p w14:paraId="557A22DE" w14:textId="77777777" w:rsidR="00C41672" w:rsidRDefault="00C41672">
                        <w:pPr>
                          <w:rPr>
                            <w:rFonts w:ascii="Times New Roman" w:eastAsia="Times New Roman" w:hAnsi="Times New Roman" w:cs="Times New Roman"/>
                            <w:sz w:val="20"/>
                            <w:szCs w:val="20"/>
                          </w:rPr>
                        </w:pPr>
                      </w:p>
                    </w:tc>
                  </w:tr>
                </w:tbl>
                <w:p w14:paraId="78BACBEF" w14:textId="77777777" w:rsidR="00C41672" w:rsidRDefault="00C41672">
                  <w:pPr>
                    <w:rPr>
                      <w:rFonts w:ascii="Times New Roman" w:eastAsia="Times New Roman" w:hAnsi="Times New Roman" w:cs="Times New Roman"/>
                      <w:sz w:val="20"/>
                      <w:szCs w:val="20"/>
                    </w:rPr>
                  </w:pPr>
                </w:p>
              </w:tc>
            </w:tr>
          </w:tbl>
          <w:p w14:paraId="6083A34B" w14:textId="77777777" w:rsidR="00C41672" w:rsidRDefault="00C41672">
            <w:pPr>
              <w:rPr>
                <w:rFonts w:ascii="Times New Roman" w:eastAsia="Times New Roman" w:hAnsi="Times New Roman" w:cs="Times New Roman"/>
                <w:sz w:val="20"/>
                <w:szCs w:val="20"/>
              </w:rPr>
            </w:pPr>
          </w:p>
        </w:tc>
      </w:tr>
    </w:tbl>
    <w:p w14:paraId="1CC972B0"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F62EF8"/>
    <w:multiLevelType w:val="multilevel"/>
    <w:tmpl w:val="5AB2BF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672"/>
    <w:rsid w:val="00405BAD"/>
    <w:rsid w:val="004A2245"/>
    <w:rsid w:val="00C416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31B3"/>
  <w15:chartTrackingRefBased/>
  <w15:docId w15:val="{9DCC8710-EE87-4D57-8E5B-BBCDB3E5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672"/>
    <w:pPr>
      <w:spacing w:after="0" w:line="240" w:lineRule="auto"/>
    </w:pPr>
    <w:rPr>
      <w:rFonts w:ascii="Calibri" w:hAnsi="Calibri" w:cs="Calibri"/>
      <w:lang w:eastAsia="en-AU"/>
    </w:rPr>
  </w:style>
  <w:style w:type="paragraph" w:styleId="Heading1">
    <w:name w:val="heading 1"/>
    <w:basedOn w:val="Normal"/>
    <w:link w:val="Heading1Char"/>
    <w:uiPriority w:val="9"/>
    <w:qFormat/>
    <w:rsid w:val="00C41672"/>
    <w:pPr>
      <w:spacing w:line="300" w:lineRule="auto"/>
      <w:outlineLvl w:val="0"/>
    </w:pPr>
    <w:rPr>
      <w:rFonts w:ascii="Helvetica" w:hAnsi="Helvetica" w:cs="Helvetica"/>
      <w:b/>
      <w:bCs/>
      <w:color w:val="20202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672"/>
    <w:rPr>
      <w:rFonts w:ascii="Helvetica" w:hAnsi="Helvetica" w:cs="Helvetica"/>
      <w:b/>
      <w:bCs/>
      <w:color w:val="202020"/>
      <w:kern w:val="36"/>
      <w:sz w:val="39"/>
      <w:szCs w:val="39"/>
      <w:lang w:eastAsia="en-AU"/>
    </w:rPr>
  </w:style>
  <w:style w:type="character" w:styleId="Hyperlink">
    <w:name w:val="Hyperlink"/>
    <w:basedOn w:val="DefaultParagraphFont"/>
    <w:uiPriority w:val="99"/>
    <w:semiHidden/>
    <w:unhideWhenUsed/>
    <w:rsid w:val="00C41672"/>
    <w:rPr>
      <w:color w:val="0000FF"/>
      <w:u w:val="single"/>
    </w:rPr>
  </w:style>
  <w:style w:type="character" w:styleId="Strong">
    <w:name w:val="Strong"/>
    <w:basedOn w:val="DefaultParagraphFont"/>
    <w:uiPriority w:val="22"/>
    <w:qFormat/>
    <w:rsid w:val="00C41672"/>
    <w:rPr>
      <w:b/>
      <w:bCs/>
    </w:rPr>
  </w:style>
  <w:style w:type="character" w:styleId="Emphasis">
    <w:name w:val="Emphasis"/>
    <w:basedOn w:val="DefaultParagraphFont"/>
    <w:uiPriority w:val="20"/>
    <w:qFormat/>
    <w:rsid w:val="00C416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09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7.jpeg"/><Relationship Id="rId26" Type="http://schemas.openxmlformats.org/officeDocument/2006/relationships/hyperlink" Target="https://ipan.us14.list-manage.com/track/click?u=d3766f6de66f92775b3ee224d&amp;id=8218fa780c&amp;e=8ef5b7f4e3" TargetMode="External"/><Relationship Id="rId39" Type="http://schemas.openxmlformats.org/officeDocument/2006/relationships/image" Target="media/image14.jpeg"/><Relationship Id="rId21" Type="http://schemas.openxmlformats.org/officeDocument/2006/relationships/hyperlink" Target="https://ipan.us14.list-manage.com/track/click?u=d3766f6de66f92775b3ee224d&amp;id=c937a3c47b&amp;e=8ef5b7f4e3" TargetMode="External"/><Relationship Id="rId34" Type="http://schemas.openxmlformats.org/officeDocument/2006/relationships/image" Target="media/image12.jpeg"/><Relationship Id="rId42" Type="http://schemas.openxmlformats.org/officeDocument/2006/relationships/image" Target="media/image17.jpeg"/><Relationship Id="rId47" Type="http://schemas.openxmlformats.org/officeDocument/2006/relationships/image" Target="media/image20.jpeg"/><Relationship Id="rId50" Type="http://schemas.openxmlformats.org/officeDocument/2006/relationships/image" Target="media/image22.jpeg"/><Relationship Id="rId55" Type="http://schemas.openxmlformats.org/officeDocument/2006/relationships/hyperlink" Target="https://ipan.us14.list-manage.com/track/click?u=d3766f6de66f92775b3ee224d&amp;id=ce3a0ad9e2&amp;e=8ef5b7f4e3" TargetMode="External"/><Relationship Id="rId63" Type="http://schemas.openxmlformats.org/officeDocument/2006/relationships/hyperlink" Target="https://ipan.us14.list-manage.com/track/click?u=d3766f6de66f92775b3ee224d&amp;id=651f2347f2&amp;e=8ef5b7f4e3" TargetMode="External"/><Relationship Id="rId68" Type="http://schemas.openxmlformats.org/officeDocument/2006/relationships/hyperlink" Target="https://ipan.us14.list-manage.com/track/click?u=d3766f6de66f92775b3ee224d&amp;id=2629e24219&amp;e=8ef5b7f4e3"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ipan.us14.list-manage.com/track/click?u=d3766f6de66f92775b3ee224d&amp;id=bbb54a818d&amp;e=8ef5b7f4e3" TargetMode="External"/><Relationship Id="rId29" Type="http://schemas.openxmlformats.org/officeDocument/2006/relationships/hyperlink" Target="https://ipan.us14.list-manage.com/track/click?u=d3766f6de66f92775b3ee224d&amp;id=c1a9b20002&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hyperlink" Target="https://ipan.us14.list-manage.com/track/click?u=d3766f6de66f92775b3ee224d&amp;id=2d91b18731&amp;e=8ef5b7f4e3" TargetMode="External"/><Relationship Id="rId32" Type="http://schemas.openxmlformats.org/officeDocument/2006/relationships/image" Target="media/image11.jpeg"/><Relationship Id="rId37" Type="http://schemas.openxmlformats.org/officeDocument/2006/relationships/hyperlink" Target="https://ipan.us14.list-manage.com/track/click?u=d3766f6de66f92775b3ee224d&amp;id=27f6bb903d&amp;e=8ef5b7f4e3" TargetMode="External"/><Relationship Id="rId40" Type="http://schemas.openxmlformats.org/officeDocument/2006/relationships/image" Target="media/image15.jpeg"/><Relationship Id="rId45" Type="http://schemas.openxmlformats.org/officeDocument/2006/relationships/hyperlink" Target="mailto:ipan.victoria1@gmail.com" TargetMode="External"/><Relationship Id="rId53" Type="http://schemas.openxmlformats.org/officeDocument/2006/relationships/image" Target="media/image25.jpeg"/><Relationship Id="rId58" Type="http://schemas.openxmlformats.org/officeDocument/2006/relationships/hyperlink" Target="mailto:ahmkerr@hotmail.com" TargetMode="External"/><Relationship Id="rId66" Type="http://schemas.openxmlformats.org/officeDocument/2006/relationships/hyperlink" Target="https://ipan.us14.list-manage.com/track/click?u=d3766f6de66f92775b3ee224d&amp;id=b956a2108f&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2c80e03b7a&amp;e=8ef5b7f4e3" TargetMode="External"/><Relationship Id="rId23" Type="http://schemas.openxmlformats.org/officeDocument/2006/relationships/hyperlink" Target="https://ipan.us14.list-manage.com/track/click?u=d3766f6de66f92775b3ee224d&amp;id=bd89aaa67d&amp;e=8ef5b7f4e3" TargetMode="External"/><Relationship Id="rId28" Type="http://schemas.openxmlformats.org/officeDocument/2006/relationships/image" Target="media/image9.jpeg"/><Relationship Id="rId36" Type="http://schemas.openxmlformats.org/officeDocument/2006/relationships/image" Target="media/image13.jpeg"/><Relationship Id="rId49" Type="http://schemas.openxmlformats.org/officeDocument/2006/relationships/image" Target="media/image21.jpeg"/><Relationship Id="rId57" Type="http://schemas.openxmlformats.org/officeDocument/2006/relationships/hyperlink" Target="https://ipan.us14.list-manage.com/track/click?u=d3766f6de66f92775b3ee224d&amp;id=57a70b19d7&amp;e=8ef5b7f4e3" TargetMode="External"/><Relationship Id="rId61" Type="http://schemas.openxmlformats.org/officeDocument/2006/relationships/hyperlink" Target="https://ipan.us14.list-manage.com/track/click?u=d3766f6de66f92775b3ee224d&amp;id=8fb6cb5c91&amp;e=8ef5b7f4e3" TargetMode="External"/><Relationship Id="rId10" Type="http://schemas.openxmlformats.org/officeDocument/2006/relationships/hyperlink" Target="https://ipan.us14.list-manage.com/track/click?u=d3766f6de66f92775b3ee224d&amp;id=2f9c97892a&amp;e=8ef5b7f4e3" TargetMode="External"/><Relationship Id="rId19" Type="http://schemas.openxmlformats.org/officeDocument/2006/relationships/hyperlink" Target="https://ipan.us14.list-manage.com/track/click?u=d3766f6de66f92775b3ee224d&amp;id=112e6af16e&amp;e=8ef5b7f4e3" TargetMode="External"/><Relationship Id="rId31" Type="http://schemas.openxmlformats.org/officeDocument/2006/relationships/hyperlink" Target="https://ipan.us14.list-manage.com/track/click?u=d3766f6de66f92775b3ee224d&amp;id=cf427e75d6&amp;e=8ef5b7f4e3" TargetMode="External"/><Relationship Id="rId44" Type="http://schemas.openxmlformats.org/officeDocument/2006/relationships/hyperlink" Target="https://ipan.us14.list-manage.com/track/click?u=d3766f6de66f92775b3ee224d&amp;id=a1734c7245&amp;e=8ef5b7f4e3" TargetMode="External"/><Relationship Id="rId52" Type="http://schemas.openxmlformats.org/officeDocument/2006/relationships/image" Target="media/image24.jpeg"/><Relationship Id="rId60" Type="http://schemas.openxmlformats.org/officeDocument/2006/relationships/hyperlink" Target="https://ipan.us14.list-manage.com/track/click?u=d3766f6de66f92775b3ee224d&amp;id=623f7fe27a&amp;e=8ef5b7f4e3" TargetMode="External"/><Relationship Id="rId65"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22db8edab5&amp;e=8ef5b7f4e3" TargetMode="External"/><Relationship Id="rId14" Type="http://schemas.openxmlformats.org/officeDocument/2006/relationships/hyperlink" Target="https://ipan.us14.list-manage.com/track/click?u=d3766f6de66f92775b3ee224d&amp;id=86efbad09d&amp;e=8ef5b7f4e3" TargetMode="External"/><Relationship Id="rId22" Type="http://schemas.openxmlformats.org/officeDocument/2006/relationships/hyperlink" Target="https://ipan.us14.list-manage.com/track/click?u=d3766f6de66f92775b3ee224d&amp;id=96044f88d4&amp;e=8ef5b7f4e3" TargetMode="External"/><Relationship Id="rId27" Type="http://schemas.openxmlformats.org/officeDocument/2006/relationships/hyperlink" Target="https://ipan.us14.list-manage.com/track/click?u=d3766f6de66f92775b3ee224d&amp;id=ca66c02b99&amp;e=8ef5b7f4e3" TargetMode="External"/><Relationship Id="rId30" Type="http://schemas.openxmlformats.org/officeDocument/2006/relationships/image" Target="media/image10.jpeg"/><Relationship Id="rId35" Type="http://schemas.openxmlformats.org/officeDocument/2006/relationships/hyperlink" Target="https://ipan.us14.list-manage.com/track/click?u=d3766f6de66f92775b3ee224d&amp;id=31c42ef555&amp;e=8ef5b7f4e3" TargetMode="External"/><Relationship Id="rId43" Type="http://schemas.openxmlformats.org/officeDocument/2006/relationships/image" Target="media/image18.jpeg"/><Relationship Id="rId48" Type="http://schemas.openxmlformats.org/officeDocument/2006/relationships/hyperlink" Target="https://ipan.us14.list-manage.com/track/click?u=d3766f6de66f92775b3ee224d&amp;id=701b25219d&amp;e=8ef5b7f4e3" TargetMode="External"/><Relationship Id="rId56" Type="http://schemas.openxmlformats.org/officeDocument/2006/relationships/image" Target="media/image26.jpeg"/><Relationship Id="rId64" Type="http://schemas.openxmlformats.org/officeDocument/2006/relationships/hyperlink" Target="mailto:Ipan.australia@gmail.com" TargetMode="External"/><Relationship Id="rId69"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23.jpeg"/><Relationship Id="rId3" Type="http://schemas.openxmlformats.org/officeDocument/2006/relationships/settings" Target="settings.xml"/><Relationship Id="rId12" Type="http://schemas.openxmlformats.org/officeDocument/2006/relationships/hyperlink" Target="https://ipan.us14.list-manage.com/track/click?u=d3766f6de66f92775b3ee224d&amp;id=5928ed1077&amp;e=8ef5b7f4e3" TargetMode="External"/><Relationship Id="rId17" Type="http://schemas.openxmlformats.org/officeDocument/2006/relationships/hyperlink" Target="https://ipan.us14.list-manage.com/track/click?u=d3766f6de66f92775b3ee224d&amp;id=65c8d9a25e&amp;e=8ef5b7f4e3" TargetMode="External"/><Relationship Id="rId25" Type="http://schemas.openxmlformats.org/officeDocument/2006/relationships/image" Target="media/image8.jpeg"/><Relationship Id="rId33" Type="http://schemas.openxmlformats.org/officeDocument/2006/relationships/hyperlink" Target="https://ipan.us14.list-manage.com/track/click?u=d3766f6de66f92775b3ee224d&amp;id=510d6de0bb&amp;e=8ef5b7f4e3" TargetMode="External"/><Relationship Id="rId38" Type="http://schemas.openxmlformats.org/officeDocument/2006/relationships/hyperlink" Target="https://ipan.us14.list-manage.com/track/click?u=d3766f6de66f92775b3ee224d&amp;id=36f5b18d18&amp;e=8ef5b7f4e3" TargetMode="External"/><Relationship Id="rId46" Type="http://schemas.openxmlformats.org/officeDocument/2006/relationships/image" Target="media/image19.jpeg"/><Relationship Id="rId59" Type="http://schemas.openxmlformats.org/officeDocument/2006/relationships/hyperlink" Target="https://ipan.us14.list-manage.com/track/click?u=d3766f6de66f92775b3ee224d&amp;id=0bceabc946&amp;e=8ef5b7f4e3" TargetMode="External"/><Relationship Id="rId67" Type="http://schemas.openxmlformats.org/officeDocument/2006/relationships/hyperlink" Target="https://ipan.us14.list-manage.com/track/click?u=d3766f6de66f92775b3ee224d&amp;id=d7ed5acb5b&amp;e=8ef5b7f4e3" TargetMode="External"/><Relationship Id="rId20" Type="http://schemas.openxmlformats.org/officeDocument/2006/relationships/hyperlink" Target="https://ipan.us14.list-manage.com/track/click?u=d3766f6de66f92775b3ee224d&amp;id=104db6c678&amp;e=8ef5b7f4e3" TargetMode="External"/><Relationship Id="rId41" Type="http://schemas.openxmlformats.org/officeDocument/2006/relationships/image" Target="media/image16.jpeg"/><Relationship Id="rId54" Type="http://schemas.openxmlformats.org/officeDocument/2006/relationships/hyperlink" Target="https://ipan.us14.list-manage.com/track/click?u=d3766f6de66f92775b3ee224d&amp;id=942f23df51&amp;e=8ef5b7f4e3" TargetMode="External"/><Relationship Id="rId62" Type="http://schemas.openxmlformats.org/officeDocument/2006/relationships/hyperlink" Target="https://ipan.us14.list-manage.com/track/click?u=d3766f6de66f92775b3ee224d&amp;id=49589da1a4&amp;e=8ef5b7f4e3"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4205</Words>
  <Characters>23970</Characters>
  <Application>Microsoft Office Word</Application>
  <DocSecurity>0</DocSecurity>
  <Lines>199</Lines>
  <Paragraphs>56</Paragraphs>
  <ScaleCrop>false</ScaleCrop>
  <Company/>
  <LinksUpToDate>false</LinksUpToDate>
  <CharactersWithSpaces>28119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2022-03-09T07:25:00Z</dcterms:created>
  <dcterms:modified xsi:type="dcterms:W3CDTF">2022-03-09T07:26:00Z</dcterms:modified>
</cp:coreProperties>
</file>