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jc w:val="center"/>
        <w:shd w:val="clear" w:color="auto" w:fill="FAFAFA"/>
        <w:tblCellMar>
          <w:left w:w="0" w:type="dxa"/>
          <w:right w:w="0" w:type="dxa"/>
        </w:tblCellMar>
        <w:tblLook w:val="04A0" w:firstRow="1" w:lastRow="0" w:firstColumn="1" w:lastColumn="0" w:noHBand="0" w:noVBand="1"/>
      </w:tblPr>
      <w:tblGrid>
        <w:gridCol w:w="9026"/>
      </w:tblGrid>
      <w:tr w:rsidR="009E6669" w14:paraId="47CE2DAA" w14:textId="77777777" w:rsidTr="009E6669">
        <w:trPr>
          <w:jc w:val="center"/>
        </w:trPr>
        <w:tc>
          <w:tcPr>
            <w:tcW w:w="5000" w:type="pct"/>
            <w:shd w:val="clear" w:color="auto" w:fill="FAFAFA"/>
            <w:tcMar>
              <w:top w:w="150" w:type="dxa"/>
              <w:left w:w="150" w:type="dxa"/>
              <w:bottom w:w="150" w:type="dxa"/>
              <w:right w:w="150" w:type="dxa"/>
            </w:tcMar>
            <w:hideMark/>
          </w:tcPr>
          <w:tbl>
            <w:tblPr>
              <w:tblW w:w="9000" w:type="dxa"/>
              <w:jc w:val="center"/>
              <w:tblCellMar>
                <w:left w:w="0" w:type="dxa"/>
                <w:right w:w="0" w:type="dxa"/>
              </w:tblCellMar>
              <w:tblLook w:val="04A0" w:firstRow="1" w:lastRow="0" w:firstColumn="1" w:lastColumn="0" w:noHBand="0" w:noVBand="1"/>
            </w:tblPr>
            <w:tblGrid>
              <w:gridCol w:w="8726"/>
            </w:tblGrid>
            <w:tr w:rsidR="009E6669" w14:paraId="3E1DB335"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9E6669" w14:paraId="35F508C5" w14:textId="77777777">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00"/>
                        </w:tblGrid>
                        <w:tr w:rsidR="009E6669" w14:paraId="3F9D1DB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7E01FB8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5170D785" w14:textId="77777777">
                                      <w:tc>
                                        <w:tcPr>
                                          <w:tcW w:w="0" w:type="auto"/>
                                          <w:tcMar>
                                            <w:top w:w="0" w:type="dxa"/>
                                            <w:left w:w="270" w:type="dxa"/>
                                            <w:bottom w:w="135" w:type="dxa"/>
                                            <w:right w:w="270" w:type="dxa"/>
                                          </w:tcMar>
                                          <w:hideMark/>
                                        </w:tcPr>
                                        <w:p w14:paraId="720F565B" w14:textId="77777777" w:rsidR="009E6669" w:rsidRDefault="009E6669"/>
                                      </w:tc>
                                    </w:tr>
                                  </w:tbl>
                                  <w:p w14:paraId="7108E9E5" w14:textId="77777777" w:rsidR="009E6669" w:rsidRDefault="009E6669">
                                    <w:pPr>
                                      <w:rPr>
                                        <w:rFonts w:ascii="Times New Roman" w:eastAsia="Times New Roman" w:hAnsi="Times New Roman" w:cs="Times New Roman"/>
                                        <w:sz w:val="20"/>
                                        <w:szCs w:val="20"/>
                                      </w:rPr>
                                    </w:pPr>
                                  </w:p>
                                </w:tc>
                              </w:tr>
                            </w:tbl>
                            <w:p w14:paraId="2D1CA971" w14:textId="77777777" w:rsidR="009E6669" w:rsidRDefault="009E6669">
                              <w:pPr>
                                <w:rPr>
                                  <w:rFonts w:ascii="Times New Roman" w:eastAsia="Times New Roman" w:hAnsi="Times New Roman" w:cs="Times New Roman"/>
                                  <w:sz w:val="20"/>
                                  <w:szCs w:val="20"/>
                                </w:rPr>
                              </w:pPr>
                            </w:p>
                          </w:tc>
                        </w:tr>
                      </w:tbl>
                      <w:p w14:paraId="09897170"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33C465B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2E426D4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1AA19542" w14:textId="77777777">
                                      <w:tc>
                                        <w:tcPr>
                                          <w:tcW w:w="0" w:type="auto"/>
                                          <w:tcMar>
                                            <w:top w:w="0" w:type="dxa"/>
                                            <w:left w:w="270" w:type="dxa"/>
                                            <w:bottom w:w="135" w:type="dxa"/>
                                            <w:right w:w="270" w:type="dxa"/>
                                          </w:tcMar>
                                          <w:hideMark/>
                                        </w:tcPr>
                                        <w:p w14:paraId="78D19081" w14:textId="77777777" w:rsidR="009E6669" w:rsidRDefault="009E6669">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If you are new to receiving IPAN's publication, "Voice</w:t>
                                          </w:r>
                                          <w:proofErr w:type="gramStart"/>
                                          <w:r>
                                            <w:rPr>
                                              <w:rFonts w:ascii="Helvetica" w:eastAsia="Times New Roman" w:hAnsi="Helvetica" w:cs="Helvetica"/>
                                              <w:color w:val="656565"/>
                                              <w:sz w:val="18"/>
                                              <w:szCs w:val="18"/>
                                            </w:rPr>
                                            <w:t>" ,</w:t>
                                          </w:r>
                                          <w:proofErr w:type="gramEnd"/>
                                          <w:r>
                                            <w:rPr>
                                              <w:rFonts w:ascii="Helvetica" w:eastAsia="Times New Roman" w:hAnsi="Helvetica" w:cs="Helvetica"/>
                                              <w:color w:val="656565"/>
                                              <w:sz w:val="18"/>
                                              <w:szCs w:val="18"/>
                                            </w:rPr>
                                            <w:t xml:space="preserve"> please note that if you do not want to receive this publication in future, you can un-subscribe by clicking the words at the bottom of this publication. </w:t>
                                          </w:r>
                                        </w:p>
                                      </w:tc>
                                    </w:tr>
                                  </w:tbl>
                                  <w:p w14:paraId="43E7CA23" w14:textId="77777777" w:rsidR="009E6669" w:rsidRDefault="009E6669">
                                    <w:pPr>
                                      <w:rPr>
                                        <w:rFonts w:ascii="Times New Roman" w:eastAsia="Times New Roman" w:hAnsi="Times New Roman" w:cs="Times New Roman"/>
                                        <w:sz w:val="20"/>
                                        <w:szCs w:val="20"/>
                                      </w:rPr>
                                    </w:pPr>
                                  </w:p>
                                </w:tc>
                              </w:tr>
                            </w:tbl>
                            <w:p w14:paraId="4567A226" w14:textId="77777777" w:rsidR="009E6669" w:rsidRDefault="009E6669">
                              <w:pPr>
                                <w:rPr>
                                  <w:rFonts w:ascii="Times New Roman" w:eastAsia="Times New Roman" w:hAnsi="Times New Roman" w:cs="Times New Roman"/>
                                  <w:sz w:val="20"/>
                                  <w:szCs w:val="20"/>
                                </w:rPr>
                              </w:pPr>
                            </w:p>
                          </w:tc>
                        </w:tr>
                      </w:tbl>
                      <w:p w14:paraId="107F1C7D"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48625D8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9E6669" w14:paraId="4EB77006" w14:textId="77777777">
                                <w:tc>
                                  <w:tcPr>
                                    <w:tcW w:w="0" w:type="auto"/>
                                    <w:tcMar>
                                      <w:top w:w="0" w:type="dxa"/>
                                      <w:left w:w="135" w:type="dxa"/>
                                      <w:bottom w:w="0" w:type="dxa"/>
                                      <w:right w:w="135" w:type="dxa"/>
                                    </w:tcMar>
                                    <w:hideMark/>
                                  </w:tcPr>
                                  <w:p w14:paraId="77749650" w14:textId="39D04F31" w:rsidR="009E6669" w:rsidRDefault="009E6669">
                                    <w:pPr>
                                      <w:jc w:val="center"/>
                                      <w:rPr>
                                        <w:rFonts w:eastAsia="Times New Roman"/>
                                      </w:rPr>
                                    </w:pPr>
                                    <w:r>
                                      <w:rPr>
                                        <w:rFonts w:eastAsia="Times New Roman"/>
                                        <w:noProof/>
                                      </w:rPr>
                                      <w:drawing>
                                        <wp:inline distT="0" distB="0" distL="0" distR="0" wp14:anchorId="45814BE7" wp14:editId="31FFB505">
                                          <wp:extent cx="35560" cy="571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560" cy="5715"/>
                                                  </a:xfrm>
                                                  <a:prstGeom prst="rect">
                                                    <a:avLst/>
                                                  </a:prstGeom>
                                                  <a:noFill/>
                                                  <a:ln>
                                                    <a:noFill/>
                                                  </a:ln>
                                                </pic:spPr>
                                              </pic:pic>
                                            </a:graphicData>
                                          </a:graphic>
                                        </wp:inline>
                                      </w:drawing>
                                    </w:r>
                                  </w:p>
                                </w:tc>
                              </w:tr>
                            </w:tbl>
                            <w:p w14:paraId="6E5184D9" w14:textId="77777777" w:rsidR="009E6669" w:rsidRDefault="009E6669">
                              <w:pPr>
                                <w:rPr>
                                  <w:rFonts w:ascii="Times New Roman" w:eastAsia="Times New Roman" w:hAnsi="Times New Roman" w:cs="Times New Roman"/>
                                  <w:sz w:val="20"/>
                                  <w:szCs w:val="20"/>
                                </w:rPr>
                              </w:pPr>
                            </w:p>
                          </w:tc>
                        </w:tr>
                      </w:tbl>
                      <w:p w14:paraId="00AB2F68"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75A47FE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9E6669" w14:paraId="22ACA65D" w14:textId="77777777">
                                <w:tc>
                                  <w:tcPr>
                                    <w:tcW w:w="0" w:type="auto"/>
                                    <w:tcMar>
                                      <w:top w:w="0" w:type="dxa"/>
                                      <w:left w:w="135" w:type="dxa"/>
                                      <w:bottom w:w="0" w:type="dxa"/>
                                      <w:right w:w="135" w:type="dxa"/>
                                    </w:tcMar>
                                    <w:hideMark/>
                                  </w:tcPr>
                                  <w:p w14:paraId="42466C11" w14:textId="3234BCC5" w:rsidR="009E6669" w:rsidRDefault="009E6669">
                                    <w:pPr>
                                      <w:jc w:val="center"/>
                                      <w:rPr>
                                        <w:rFonts w:eastAsia="Times New Roman"/>
                                      </w:rPr>
                                    </w:pPr>
                                    <w:r>
                                      <w:rPr>
                                        <w:rFonts w:eastAsia="Times New Roman"/>
                                        <w:noProof/>
                                      </w:rPr>
                                      <w:drawing>
                                        <wp:inline distT="0" distB="0" distL="0" distR="0" wp14:anchorId="0C49A5D4" wp14:editId="1A7FC1A6">
                                          <wp:extent cx="5361940" cy="1288415"/>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61940" cy="1288415"/>
                                                  </a:xfrm>
                                                  <a:prstGeom prst="rect">
                                                    <a:avLst/>
                                                  </a:prstGeom>
                                                  <a:noFill/>
                                                  <a:ln>
                                                    <a:noFill/>
                                                  </a:ln>
                                                </pic:spPr>
                                              </pic:pic>
                                            </a:graphicData>
                                          </a:graphic>
                                        </wp:inline>
                                      </w:drawing>
                                    </w:r>
                                  </w:p>
                                </w:tc>
                              </w:tr>
                            </w:tbl>
                            <w:p w14:paraId="54770916" w14:textId="77777777" w:rsidR="009E6669" w:rsidRDefault="009E6669">
                              <w:pPr>
                                <w:rPr>
                                  <w:rFonts w:ascii="Times New Roman" w:eastAsia="Times New Roman" w:hAnsi="Times New Roman" w:cs="Times New Roman"/>
                                  <w:sz w:val="20"/>
                                  <w:szCs w:val="20"/>
                                </w:rPr>
                              </w:pPr>
                            </w:p>
                          </w:tc>
                        </w:tr>
                      </w:tbl>
                      <w:p w14:paraId="42CAFAB6"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341BDA0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325916E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3E2FA29C" w14:textId="77777777">
                                      <w:tc>
                                        <w:tcPr>
                                          <w:tcW w:w="0" w:type="auto"/>
                                          <w:tcMar>
                                            <w:top w:w="0" w:type="dxa"/>
                                            <w:left w:w="270" w:type="dxa"/>
                                            <w:bottom w:w="135" w:type="dxa"/>
                                            <w:right w:w="270" w:type="dxa"/>
                                          </w:tcMar>
                                          <w:hideMark/>
                                        </w:tcPr>
                                        <w:p w14:paraId="0000EA78" w14:textId="77777777" w:rsidR="009E6669" w:rsidRDefault="009E6669">
                                          <w:pPr>
                                            <w:spacing w:line="360" w:lineRule="auto"/>
                                            <w:rPr>
                                              <w:rFonts w:ascii="Helvetica" w:eastAsia="Times New Roman" w:hAnsi="Helvetica" w:cs="Helvetica"/>
                                              <w:color w:val="656565"/>
                                              <w:sz w:val="18"/>
                                              <w:szCs w:val="18"/>
                                            </w:rPr>
                                          </w:pPr>
                                          <w:r>
                                            <w:rPr>
                                              <w:rStyle w:val="Strong"/>
                                              <w:rFonts w:ascii="Arial" w:eastAsia="Times New Roman" w:hAnsi="Arial" w:cs="Arial"/>
                                              <w:color w:val="006699"/>
                                              <w:sz w:val="27"/>
                                              <w:szCs w:val="27"/>
                                            </w:rPr>
                                            <w:t>No 53                                   </w:t>
                                          </w:r>
                                          <w:proofErr w:type="gramStart"/>
                                          <w:r>
                                            <w:rPr>
                                              <w:rStyle w:val="Strong"/>
                                              <w:rFonts w:ascii="Arial" w:eastAsia="Times New Roman" w:hAnsi="Arial" w:cs="Arial"/>
                                              <w:color w:val="006699"/>
                                              <w:sz w:val="27"/>
                                              <w:szCs w:val="27"/>
                                            </w:rPr>
                                            <w:t>April</w:t>
                                          </w:r>
                                          <w:r>
                                            <w:rPr>
                                              <w:rStyle w:val="Strong"/>
                                              <w:rFonts w:ascii="Arial" w:eastAsia="Times New Roman" w:hAnsi="Arial" w:cs="Arial"/>
                                              <w:color w:val="006699"/>
                                              <w:sz w:val="27"/>
                                              <w:szCs w:val="27"/>
                                              <w:shd w:val="clear" w:color="auto" w:fill="FFFFFF"/>
                                            </w:rPr>
                                            <w:t>,</w:t>
                                          </w:r>
                                          <w:proofErr w:type="gramEnd"/>
                                          <w:r>
                                            <w:rPr>
                                              <w:rStyle w:val="Strong"/>
                                              <w:rFonts w:ascii="Arial" w:eastAsia="Times New Roman" w:hAnsi="Arial" w:cs="Arial"/>
                                              <w:color w:val="006699"/>
                                              <w:sz w:val="27"/>
                                              <w:szCs w:val="27"/>
                                              <w:shd w:val="clear" w:color="auto" w:fill="FFFFFF"/>
                                            </w:rPr>
                                            <w:t xml:space="preserve"> 2021</w:t>
                                          </w:r>
                                          <w:r>
                                            <w:rPr>
                                              <w:rStyle w:val="Strong"/>
                                              <w:rFonts w:ascii="Arial" w:eastAsia="Times New Roman" w:hAnsi="Arial" w:cs="Arial"/>
                                              <w:color w:val="006699"/>
                                              <w:sz w:val="27"/>
                                              <w:szCs w:val="27"/>
                                            </w:rPr>
                                            <w:t>                                     </w:t>
                                          </w:r>
                                          <w:r>
                                            <w:rPr>
                                              <w:rFonts w:ascii="Helvetica" w:eastAsia="Times New Roman" w:hAnsi="Helvetica" w:cs="Helvetica"/>
                                              <w:color w:val="656565"/>
                                              <w:sz w:val="18"/>
                                              <w:szCs w:val="18"/>
                                            </w:rPr>
                                            <w:t xml:space="preserve"> </w:t>
                                          </w:r>
                                        </w:p>
                                      </w:tc>
                                    </w:tr>
                                  </w:tbl>
                                  <w:p w14:paraId="447E0A2C" w14:textId="77777777" w:rsidR="009E6669" w:rsidRDefault="009E6669">
                                    <w:pPr>
                                      <w:rPr>
                                        <w:rFonts w:ascii="Times New Roman" w:eastAsia="Times New Roman" w:hAnsi="Times New Roman" w:cs="Times New Roman"/>
                                        <w:sz w:val="20"/>
                                        <w:szCs w:val="20"/>
                                      </w:rPr>
                                    </w:pPr>
                                  </w:p>
                                </w:tc>
                              </w:tr>
                            </w:tbl>
                            <w:p w14:paraId="1ED03206" w14:textId="77777777" w:rsidR="009E6669" w:rsidRDefault="009E6669">
                              <w:pPr>
                                <w:rPr>
                                  <w:rFonts w:ascii="Times New Roman" w:eastAsia="Times New Roman" w:hAnsi="Times New Roman" w:cs="Times New Roman"/>
                                  <w:sz w:val="20"/>
                                  <w:szCs w:val="20"/>
                                </w:rPr>
                              </w:pPr>
                            </w:p>
                          </w:tc>
                        </w:tr>
                      </w:tbl>
                      <w:p w14:paraId="2B894F09"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18E70A33"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325F9C90" w14:textId="77777777">
                                <w:trPr>
                                  <w:hidden/>
                                </w:trPr>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092CFA83" w14:textId="77777777">
                                      <w:trPr>
                                        <w:hidden/>
                                      </w:trPr>
                                      <w:tc>
                                        <w:tcPr>
                                          <w:tcW w:w="0" w:type="auto"/>
                                          <w:tcMar>
                                            <w:top w:w="0" w:type="dxa"/>
                                            <w:left w:w="270" w:type="dxa"/>
                                            <w:bottom w:w="135" w:type="dxa"/>
                                            <w:right w:w="270" w:type="dxa"/>
                                          </w:tcMar>
                                          <w:hideMark/>
                                        </w:tcPr>
                                        <w:p w14:paraId="4DA9E116" w14:textId="77777777" w:rsidR="009E6669" w:rsidRDefault="009E6669">
                                          <w:pPr>
                                            <w:rPr>
                                              <w:rFonts w:eastAsia="Times New Roman"/>
                                              <w:vanish/>
                                            </w:rPr>
                                          </w:pPr>
                                        </w:p>
                                      </w:tc>
                                    </w:tr>
                                  </w:tbl>
                                  <w:p w14:paraId="1D932E30" w14:textId="77777777" w:rsidR="009E6669" w:rsidRDefault="009E6669">
                                    <w:pPr>
                                      <w:rPr>
                                        <w:rFonts w:ascii="Times New Roman" w:eastAsia="Times New Roman" w:hAnsi="Times New Roman" w:cs="Times New Roman"/>
                                        <w:sz w:val="20"/>
                                        <w:szCs w:val="20"/>
                                      </w:rPr>
                                    </w:pPr>
                                  </w:p>
                                </w:tc>
                              </w:tr>
                            </w:tbl>
                            <w:p w14:paraId="190611D6" w14:textId="77777777" w:rsidR="009E6669" w:rsidRDefault="009E6669">
                              <w:pPr>
                                <w:rPr>
                                  <w:rFonts w:ascii="Times New Roman" w:eastAsia="Times New Roman" w:hAnsi="Times New Roman" w:cs="Times New Roman"/>
                                  <w:sz w:val="20"/>
                                  <w:szCs w:val="20"/>
                                </w:rPr>
                              </w:pPr>
                            </w:p>
                          </w:tc>
                        </w:tr>
                      </w:tbl>
                      <w:p w14:paraId="727EF6A1"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4EF0324E" w14:textId="77777777">
                          <w:tc>
                            <w:tcPr>
                              <w:tcW w:w="0" w:type="auto"/>
                              <w:tcMar>
                                <w:top w:w="135" w:type="dxa"/>
                                <w:left w:w="0" w:type="dxa"/>
                                <w:bottom w:w="0" w:type="dxa"/>
                                <w:right w:w="0" w:type="dxa"/>
                              </w:tcMar>
                              <w:hideMark/>
                            </w:tcPr>
                            <w:tbl>
                              <w:tblPr>
                                <w:tblpPr w:vertAnchor="text"/>
                                <w:tblOverlap w:val="never"/>
                                <w:tblW w:w="5000" w:type="pct"/>
                                <w:tblCellMar>
                                  <w:left w:w="0" w:type="dxa"/>
                                  <w:right w:w="0" w:type="dxa"/>
                                </w:tblCellMar>
                                <w:tblLook w:val="04A0" w:firstRow="1" w:lastRow="0" w:firstColumn="1" w:lastColumn="0" w:noHBand="0" w:noVBand="1"/>
                              </w:tblPr>
                              <w:tblGrid>
                                <w:gridCol w:w="9000"/>
                              </w:tblGrid>
                              <w:tr w:rsidR="009E6669" w:rsidRPr="009E6669" w14:paraId="17DA52C4" w14:textId="77777777" w:rsidTr="009E6669">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rsidRPr="009E6669" w14:paraId="4D355ECD" w14:textId="77777777">
                                      <w:tc>
                                        <w:tcPr>
                                          <w:tcW w:w="0" w:type="auto"/>
                                          <w:tcMar>
                                            <w:top w:w="0" w:type="dxa"/>
                                            <w:left w:w="270" w:type="dxa"/>
                                            <w:bottom w:w="135" w:type="dxa"/>
                                            <w:right w:w="270" w:type="dxa"/>
                                          </w:tcMar>
                                          <w:hideMark/>
                                        </w:tcPr>
                                        <w:p w14:paraId="0BC86FDC" w14:textId="77777777" w:rsidR="009E6669" w:rsidRPr="009E6669" w:rsidRDefault="009E6669">
                                          <w:pPr>
                                            <w:spacing w:line="360" w:lineRule="auto"/>
                                            <w:jc w:val="center"/>
                                            <w:rPr>
                                              <w:rFonts w:ascii="Arial" w:eastAsia="Times New Roman" w:hAnsi="Arial" w:cs="Arial"/>
                                              <w:color w:val="656565"/>
                                              <w:sz w:val="28"/>
                                              <w:szCs w:val="28"/>
                                            </w:rPr>
                                          </w:pPr>
                                          <w:r w:rsidRPr="009E6669">
                                            <w:rPr>
                                              <w:rStyle w:val="Strong"/>
                                              <w:rFonts w:ascii="Arial" w:eastAsia="Times New Roman" w:hAnsi="Arial" w:cs="Arial"/>
                                              <w:color w:val="000000"/>
                                              <w:sz w:val="28"/>
                                              <w:szCs w:val="28"/>
                                            </w:rPr>
                                            <w:t>In this issue:</w:t>
                                          </w:r>
                                        </w:p>
                                        <w:p w14:paraId="2377F7A8" w14:textId="77777777" w:rsidR="009E6669" w:rsidRPr="009E6669" w:rsidRDefault="009E6669">
                                          <w:pPr>
                                            <w:spacing w:line="360" w:lineRule="auto"/>
                                            <w:rPr>
                                              <w:rFonts w:ascii="Arial" w:eastAsia="Times New Roman" w:hAnsi="Arial" w:cs="Arial"/>
                                              <w:color w:val="656565"/>
                                              <w:sz w:val="28"/>
                                              <w:szCs w:val="28"/>
                                            </w:rPr>
                                          </w:pPr>
                                          <w:r w:rsidRPr="009E6669">
                                            <w:rPr>
                                              <w:rFonts w:ascii="Arial" w:eastAsia="Times New Roman" w:hAnsi="Arial" w:cs="Arial"/>
                                              <w:color w:val="656565"/>
                                              <w:sz w:val="28"/>
                                              <w:szCs w:val="28"/>
                                            </w:rPr>
                                            <w:br/>
                                          </w:r>
                                          <w:r w:rsidRPr="009E6669">
                                            <w:rPr>
                                              <w:rFonts w:ascii="Arial" w:eastAsia="Times New Roman" w:hAnsi="Arial" w:cs="Arial"/>
                                              <w:color w:val="000000"/>
                                              <w:sz w:val="28"/>
                                              <w:szCs w:val="28"/>
                                            </w:rPr>
                                            <w:t>* Australia-US Alliance Webinar Series: Economics and Workers' Rights</w:t>
                                          </w:r>
                                        </w:p>
                                        <w:p w14:paraId="4C64AC5E" w14:textId="77777777" w:rsidR="009E6669" w:rsidRPr="009E6669" w:rsidRDefault="009E6669">
                                          <w:pPr>
                                            <w:spacing w:line="360" w:lineRule="auto"/>
                                            <w:jc w:val="both"/>
                                            <w:rPr>
                                              <w:rFonts w:ascii="Arial" w:eastAsia="Times New Roman" w:hAnsi="Arial" w:cs="Arial"/>
                                              <w:color w:val="656565"/>
                                              <w:sz w:val="28"/>
                                              <w:szCs w:val="28"/>
                                            </w:rPr>
                                          </w:pPr>
                                          <w:r w:rsidRPr="009E6669">
                                            <w:rPr>
                                              <w:rFonts w:ascii="Arial" w:eastAsia="Times New Roman" w:hAnsi="Arial" w:cs="Arial"/>
                                              <w:color w:val="656565"/>
                                              <w:sz w:val="28"/>
                                              <w:szCs w:val="28"/>
                                            </w:rPr>
                                            <w:br/>
                                          </w:r>
                                          <w:r w:rsidRPr="009E6669">
                                            <w:rPr>
                                              <w:rFonts w:ascii="Arial" w:eastAsia="Times New Roman" w:hAnsi="Arial" w:cs="Arial"/>
                                              <w:color w:val="000000"/>
                                              <w:sz w:val="28"/>
                                              <w:szCs w:val="28"/>
                                            </w:rPr>
                                            <w:t>* A People's Inquiry: Submissions keep rolling in; examples:</w:t>
                                          </w:r>
                                          <w:r w:rsidRPr="009E6669">
                                            <w:rPr>
                                              <w:rFonts w:ascii="Arial" w:eastAsia="Times New Roman" w:hAnsi="Arial" w:cs="Arial"/>
                                              <w:color w:val="000000"/>
                                              <w:sz w:val="28"/>
                                              <w:szCs w:val="28"/>
                                            </w:rPr>
                                            <w:br/>
                                            <w:t>       Brian Boyd's submission</w:t>
                                          </w:r>
                                          <w:r w:rsidRPr="009E6669">
                                            <w:rPr>
                                              <w:rFonts w:ascii="Arial" w:eastAsia="Times New Roman" w:hAnsi="Arial" w:cs="Arial"/>
                                              <w:color w:val="000000"/>
                                              <w:sz w:val="28"/>
                                              <w:szCs w:val="28"/>
                                            </w:rPr>
                                            <w:br/>
                                            <w:t>       Lynda Forbes's submission on behalf of Hunter Peace Group</w:t>
                                          </w:r>
                                          <w:r w:rsidRPr="009E6669">
                                            <w:rPr>
                                              <w:rFonts w:ascii="Arial" w:eastAsia="Times New Roman" w:hAnsi="Arial" w:cs="Arial"/>
                                              <w:color w:val="000000"/>
                                              <w:sz w:val="28"/>
                                              <w:szCs w:val="28"/>
                                            </w:rPr>
                                            <w:br/>
                                          </w:r>
                                          <w:r w:rsidRPr="009E6669">
                                            <w:rPr>
                                              <w:rFonts w:ascii="Arial" w:eastAsia="Times New Roman" w:hAnsi="Arial" w:cs="Arial"/>
                                              <w:color w:val="000000"/>
                                              <w:sz w:val="28"/>
                                              <w:szCs w:val="28"/>
                                            </w:rPr>
                                            <w:br/>
                                            <w:t>* Inquiry Background Information: Economics</w:t>
                                          </w:r>
                                          <w:r w:rsidRPr="009E6669">
                                            <w:rPr>
                                              <w:rFonts w:ascii="Arial" w:eastAsia="Times New Roman" w:hAnsi="Arial" w:cs="Arial"/>
                                              <w:color w:val="000000"/>
                                              <w:sz w:val="28"/>
                                              <w:szCs w:val="28"/>
                                            </w:rPr>
                                            <w:br/>
                                          </w:r>
                                          <w:r w:rsidRPr="009E6669">
                                            <w:rPr>
                                              <w:rFonts w:ascii="Arial" w:eastAsia="Times New Roman" w:hAnsi="Arial" w:cs="Arial"/>
                                              <w:color w:val="000000"/>
                                              <w:sz w:val="28"/>
                                              <w:szCs w:val="28"/>
                                            </w:rPr>
                                            <w:br/>
                                            <w:t>* Inquiry Background Information:  Workers' Rights</w:t>
                                          </w:r>
                                          <w:r w:rsidRPr="009E6669">
                                            <w:rPr>
                                              <w:rFonts w:ascii="Arial" w:eastAsia="Times New Roman" w:hAnsi="Arial" w:cs="Arial"/>
                                              <w:color w:val="000000"/>
                                              <w:sz w:val="28"/>
                                              <w:szCs w:val="28"/>
                                            </w:rPr>
                                            <w:br/>
                                          </w:r>
                                          <w:r w:rsidRPr="009E6669">
                                            <w:rPr>
                                              <w:rFonts w:ascii="Arial" w:eastAsia="Times New Roman" w:hAnsi="Arial" w:cs="Arial"/>
                                              <w:color w:val="000000"/>
                                              <w:sz w:val="28"/>
                                              <w:szCs w:val="28"/>
                                            </w:rPr>
                                            <w:br/>
                                            <w:t xml:space="preserve">* Have your say on Australian Foreign Policy using the IPAN </w:t>
                                          </w:r>
                                          <w:proofErr w:type="spellStart"/>
                                          <w:r w:rsidRPr="009E6669">
                                            <w:rPr>
                                              <w:rFonts w:ascii="Arial" w:eastAsia="Times New Roman" w:hAnsi="Arial" w:cs="Arial"/>
                                              <w:color w:val="000000"/>
                                              <w:sz w:val="28"/>
                                              <w:szCs w:val="28"/>
                                            </w:rPr>
                                            <w:t>questionaire</w:t>
                                          </w:r>
                                          <w:proofErr w:type="spellEnd"/>
                                          <w:r w:rsidRPr="009E6669">
                                            <w:rPr>
                                              <w:rFonts w:ascii="Arial" w:eastAsia="Times New Roman" w:hAnsi="Arial" w:cs="Arial"/>
                                              <w:color w:val="000000"/>
                                              <w:sz w:val="28"/>
                                              <w:szCs w:val="28"/>
                                            </w:rPr>
                                            <w:t xml:space="preserve"> with Survey Monkey</w:t>
                                          </w:r>
                                          <w:r w:rsidRPr="009E6669">
                                            <w:rPr>
                                              <w:rFonts w:ascii="Arial" w:eastAsia="Times New Roman" w:hAnsi="Arial" w:cs="Arial"/>
                                              <w:color w:val="000000"/>
                                              <w:sz w:val="28"/>
                                              <w:szCs w:val="28"/>
                                            </w:rPr>
                                            <w:br/>
                                          </w:r>
                                          <w:r w:rsidRPr="009E6669">
                                            <w:rPr>
                                              <w:rFonts w:ascii="Arial" w:eastAsia="Times New Roman" w:hAnsi="Arial" w:cs="Arial"/>
                                              <w:color w:val="000000"/>
                                              <w:sz w:val="28"/>
                                              <w:szCs w:val="28"/>
                                            </w:rPr>
                                            <w:br/>
                                          </w:r>
                                          <w:r w:rsidRPr="009E6669">
                                            <w:rPr>
                                              <w:rFonts w:ascii="Arial" w:eastAsia="Times New Roman" w:hAnsi="Arial" w:cs="Arial"/>
                                              <w:color w:val="000000"/>
                                              <w:sz w:val="28"/>
                                              <w:szCs w:val="28"/>
                                            </w:rPr>
                                            <w:lastRenderedPageBreak/>
                                            <w:t>* 18th Anniversary of disastrous Iraq War- Peace supporters rally in Sydney</w:t>
                                          </w:r>
                                          <w:r w:rsidRPr="009E6669">
                                            <w:rPr>
                                              <w:rFonts w:ascii="Arial" w:eastAsia="Times New Roman" w:hAnsi="Arial" w:cs="Arial"/>
                                              <w:color w:val="000000"/>
                                              <w:sz w:val="28"/>
                                              <w:szCs w:val="28"/>
                                            </w:rPr>
                                            <w:br/>
                                          </w:r>
                                          <w:r w:rsidRPr="009E6669">
                                            <w:rPr>
                                              <w:rFonts w:ascii="Arial" w:eastAsia="Times New Roman" w:hAnsi="Arial" w:cs="Arial"/>
                                              <w:color w:val="000000"/>
                                              <w:sz w:val="28"/>
                                              <w:szCs w:val="28"/>
                                            </w:rPr>
                                            <w:br/>
                                            <w:t>* The Blood for Oil Iraq War needs a Public, Chilcott-type Inquiry and urgently -Bevan Ramsden</w:t>
                                          </w:r>
                                          <w:r w:rsidRPr="009E6669">
                                            <w:rPr>
                                              <w:rFonts w:ascii="Arial" w:eastAsia="Times New Roman" w:hAnsi="Arial" w:cs="Arial"/>
                                              <w:color w:val="000000"/>
                                              <w:sz w:val="28"/>
                                              <w:szCs w:val="28"/>
                                            </w:rPr>
                                            <w:br/>
                                          </w:r>
                                          <w:r w:rsidRPr="009E6669">
                                            <w:rPr>
                                              <w:rFonts w:ascii="Arial" w:eastAsia="Times New Roman" w:hAnsi="Arial" w:cs="Arial"/>
                                              <w:color w:val="000000"/>
                                              <w:sz w:val="28"/>
                                              <w:szCs w:val="28"/>
                                            </w:rPr>
                                            <w:br/>
                                            <w:t>*  "We're good at giving guns but not at taking in victims of war" - Sam Brennan</w:t>
                                          </w:r>
                                          <w:r w:rsidRPr="009E6669">
                                            <w:rPr>
                                              <w:rFonts w:ascii="Arial" w:eastAsia="Times New Roman" w:hAnsi="Arial" w:cs="Arial"/>
                                              <w:color w:val="000000"/>
                                              <w:sz w:val="28"/>
                                              <w:szCs w:val="28"/>
                                            </w:rPr>
                                            <w:br/>
                                          </w:r>
                                          <w:r w:rsidRPr="009E6669">
                                            <w:rPr>
                                              <w:rFonts w:ascii="Arial" w:eastAsia="Times New Roman" w:hAnsi="Arial" w:cs="Arial"/>
                                              <w:color w:val="000000"/>
                                              <w:sz w:val="28"/>
                                              <w:szCs w:val="28"/>
                                            </w:rPr>
                                            <w:br/>
                                            <w:t>* Palm Sunday- War dominant cause of refugees</w:t>
                                          </w:r>
                                          <w:r w:rsidRPr="009E6669">
                                            <w:rPr>
                                              <w:rFonts w:ascii="Arial" w:eastAsia="Times New Roman" w:hAnsi="Arial" w:cs="Arial"/>
                                              <w:color w:val="000000"/>
                                              <w:sz w:val="28"/>
                                              <w:szCs w:val="28"/>
                                            </w:rPr>
                                            <w:br/>
                                          </w:r>
                                          <w:r w:rsidRPr="009E6669">
                                            <w:rPr>
                                              <w:rFonts w:ascii="Arial" w:eastAsia="Times New Roman" w:hAnsi="Arial" w:cs="Arial"/>
                                              <w:color w:val="000000"/>
                                              <w:sz w:val="28"/>
                                              <w:szCs w:val="28"/>
                                            </w:rPr>
                                            <w:br/>
                                            <w:t>* Drop all charges against Julian Assange</w:t>
                                          </w:r>
                                          <w:r w:rsidRPr="009E6669">
                                            <w:rPr>
                                              <w:rFonts w:ascii="Arial" w:eastAsia="Times New Roman" w:hAnsi="Arial" w:cs="Arial"/>
                                              <w:color w:val="000000"/>
                                              <w:sz w:val="28"/>
                                              <w:szCs w:val="28"/>
                                            </w:rPr>
                                            <w:br/>
                                          </w:r>
                                          <w:r w:rsidRPr="009E6669">
                                            <w:rPr>
                                              <w:rFonts w:ascii="Arial" w:eastAsia="Times New Roman" w:hAnsi="Arial" w:cs="Arial"/>
                                              <w:color w:val="000000"/>
                                              <w:sz w:val="28"/>
                                              <w:szCs w:val="28"/>
                                            </w:rPr>
                                            <w:br/>
                                            <w:t>* Drop the Prosecution of David McBride- Alliance against Political Prosecutions Rally</w:t>
                                          </w:r>
                                          <w:r w:rsidRPr="009E6669">
                                            <w:rPr>
                                              <w:rFonts w:ascii="Arial" w:eastAsia="Times New Roman" w:hAnsi="Arial" w:cs="Arial"/>
                                              <w:color w:val="000000"/>
                                              <w:sz w:val="28"/>
                                              <w:szCs w:val="28"/>
                                            </w:rPr>
                                            <w:br/>
                                          </w:r>
                                          <w:r w:rsidRPr="009E6669">
                                            <w:rPr>
                                              <w:rFonts w:ascii="Arial" w:eastAsia="Times New Roman" w:hAnsi="Arial" w:cs="Arial"/>
                                              <w:color w:val="000000"/>
                                              <w:sz w:val="28"/>
                                              <w:szCs w:val="28"/>
                                            </w:rPr>
                                            <w:br/>
                                            <w:t xml:space="preserve">* Trashing Democratic Rights in Australia- Q &amp; A and discussion with Greg Barns and Bernard </w:t>
                                          </w:r>
                                          <w:proofErr w:type="spellStart"/>
                                          <w:r w:rsidRPr="009E6669">
                                            <w:rPr>
                                              <w:rFonts w:ascii="Arial" w:eastAsia="Times New Roman" w:hAnsi="Arial" w:cs="Arial"/>
                                              <w:color w:val="000000"/>
                                              <w:sz w:val="28"/>
                                              <w:szCs w:val="28"/>
                                            </w:rPr>
                                            <w:t>Collaery</w:t>
                                          </w:r>
                                          <w:proofErr w:type="spellEnd"/>
                                          <w:r w:rsidRPr="009E6669">
                                            <w:rPr>
                                              <w:rFonts w:ascii="Arial" w:eastAsia="Times New Roman" w:hAnsi="Arial" w:cs="Arial"/>
                                              <w:color w:val="000000"/>
                                              <w:sz w:val="28"/>
                                              <w:szCs w:val="28"/>
                                            </w:rPr>
                                            <w:br/>
                                          </w:r>
                                          <w:r w:rsidRPr="009E6669">
                                            <w:rPr>
                                              <w:rFonts w:ascii="Arial" w:eastAsia="Times New Roman" w:hAnsi="Arial" w:cs="Arial"/>
                                              <w:color w:val="000000"/>
                                              <w:sz w:val="28"/>
                                              <w:szCs w:val="28"/>
                                            </w:rPr>
                                            <w:br/>
                                            <w:t>* Coalition to disrupt Land Forces - event details</w:t>
                                          </w:r>
                                          <w:r w:rsidRPr="009E6669">
                                            <w:rPr>
                                              <w:rFonts w:ascii="Arial" w:eastAsia="Times New Roman" w:hAnsi="Arial" w:cs="Arial"/>
                                              <w:color w:val="000000"/>
                                              <w:sz w:val="28"/>
                                              <w:szCs w:val="28"/>
                                            </w:rPr>
                                            <w:br/>
                                          </w:r>
                                          <w:r w:rsidRPr="009E6669">
                                            <w:rPr>
                                              <w:rFonts w:ascii="Arial" w:eastAsia="Times New Roman" w:hAnsi="Arial" w:cs="Arial"/>
                                              <w:color w:val="000000"/>
                                              <w:sz w:val="28"/>
                                              <w:szCs w:val="28"/>
                                            </w:rPr>
                                            <w:br/>
                                            <w:t>* Environmental impacts of Militarism and Nuclear War- Politics in the Pub- Woolloongabba</w:t>
                                          </w:r>
                                          <w:r w:rsidRPr="009E6669">
                                            <w:rPr>
                                              <w:rFonts w:ascii="Arial" w:eastAsia="Times New Roman" w:hAnsi="Arial" w:cs="Arial"/>
                                              <w:color w:val="000000"/>
                                              <w:sz w:val="28"/>
                                              <w:szCs w:val="28"/>
                                            </w:rPr>
                                            <w:br/>
                                          </w:r>
                                          <w:r w:rsidRPr="009E6669">
                                            <w:rPr>
                                              <w:rFonts w:ascii="Arial" w:eastAsia="Times New Roman" w:hAnsi="Arial" w:cs="Arial"/>
                                              <w:color w:val="000000"/>
                                              <w:sz w:val="28"/>
                                              <w:szCs w:val="28"/>
                                            </w:rPr>
                                            <w:br/>
                                            <w:t>* May Day - Newcastle</w:t>
                                          </w:r>
                                          <w:r w:rsidRPr="009E6669">
                                            <w:rPr>
                                              <w:rFonts w:ascii="Arial" w:eastAsia="Times New Roman" w:hAnsi="Arial" w:cs="Arial"/>
                                              <w:color w:val="000000"/>
                                              <w:sz w:val="28"/>
                                              <w:szCs w:val="28"/>
                                            </w:rPr>
                                            <w:br/>
                                          </w:r>
                                          <w:r w:rsidRPr="009E6669">
                                            <w:rPr>
                                              <w:rFonts w:ascii="Arial" w:eastAsia="Times New Roman" w:hAnsi="Arial" w:cs="Arial"/>
                                              <w:color w:val="000000"/>
                                              <w:sz w:val="28"/>
                                              <w:szCs w:val="28"/>
                                            </w:rPr>
                                            <w:br/>
                                            <w:t>* ICAN Report- ALP re-</w:t>
                                          </w:r>
                                          <w:proofErr w:type="spellStart"/>
                                          <w:r w:rsidRPr="009E6669">
                                            <w:rPr>
                                              <w:rFonts w:ascii="Arial" w:eastAsia="Times New Roman" w:hAnsi="Arial" w:cs="Arial"/>
                                              <w:color w:val="000000"/>
                                              <w:sz w:val="28"/>
                                              <w:szCs w:val="28"/>
                                            </w:rPr>
                                            <w:t>afirms</w:t>
                                          </w:r>
                                          <w:proofErr w:type="spellEnd"/>
                                          <w:r w:rsidRPr="009E6669">
                                            <w:rPr>
                                              <w:rFonts w:ascii="Arial" w:eastAsia="Times New Roman" w:hAnsi="Arial" w:cs="Arial"/>
                                              <w:color w:val="000000"/>
                                              <w:sz w:val="28"/>
                                              <w:szCs w:val="28"/>
                                            </w:rPr>
                                            <w:t xml:space="preserve"> commitment to signing the Treaty to </w:t>
                                          </w:r>
                                          <w:r w:rsidRPr="009E6669">
                                            <w:rPr>
                                              <w:rFonts w:ascii="Arial" w:eastAsia="Times New Roman" w:hAnsi="Arial" w:cs="Arial"/>
                                              <w:color w:val="000000"/>
                                              <w:sz w:val="28"/>
                                              <w:szCs w:val="28"/>
                                            </w:rPr>
                                            <w:lastRenderedPageBreak/>
                                            <w:t>Prohibit Nuclear Weapons</w:t>
                                          </w:r>
                                          <w:r w:rsidRPr="009E6669">
                                            <w:rPr>
                                              <w:rFonts w:ascii="Arial" w:eastAsia="Times New Roman" w:hAnsi="Arial" w:cs="Arial"/>
                                              <w:color w:val="000000"/>
                                              <w:sz w:val="28"/>
                                              <w:szCs w:val="28"/>
                                            </w:rPr>
                                            <w:br/>
                                          </w:r>
                                          <w:r w:rsidRPr="009E6669">
                                            <w:rPr>
                                              <w:rFonts w:ascii="Arial" w:eastAsia="Times New Roman" w:hAnsi="Arial" w:cs="Arial"/>
                                              <w:color w:val="000000"/>
                                              <w:sz w:val="28"/>
                                              <w:szCs w:val="28"/>
                                            </w:rPr>
                                            <w:br/>
                                            <w:t>* Diplomacy in decline: Filling Australia's foreign policy void- Alison Broinowski</w:t>
                                          </w:r>
                                          <w:r w:rsidRPr="009E6669">
                                            <w:rPr>
                                              <w:rFonts w:ascii="Arial" w:eastAsia="Times New Roman" w:hAnsi="Arial" w:cs="Arial"/>
                                              <w:color w:val="000000"/>
                                              <w:sz w:val="28"/>
                                              <w:szCs w:val="28"/>
                                            </w:rPr>
                                            <w:br/>
                                          </w:r>
                                          <w:r w:rsidRPr="009E6669">
                                            <w:rPr>
                                              <w:rFonts w:ascii="Arial" w:eastAsia="Times New Roman" w:hAnsi="Arial" w:cs="Arial"/>
                                              <w:color w:val="000000"/>
                                              <w:sz w:val="28"/>
                                              <w:szCs w:val="28"/>
                                            </w:rPr>
                                            <w:br/>
                                            <w:t>* We have already ceded our sovereignty, not to China but to America and for no good reason- Bruce Haigh</w:t>
                                          </w:r>
                                          <w:r w:rsidRPr="009E6669">
                                            <w:rPr>
                                              <w:rFonts w:ascii="Arial" w:eastAsia="Times New Roman" w:hAnsi="Arial" w:cs="Arial"/>
                                              <w:color w:val="000000"/>
                                              <w:sz w:val="28"/>
                                              <w:szCs w:val="28"/>
                                            </w:rPr>
                                            <w:br/>
                                          </w:r>
                                          <w:r w:rsidRPr="009E6669">
                                            <w:rPr>
                                              <w:rFonts w:ascii="Arial" w:eastAsia="Times New Roman" w:hAnsi="Arial" w:cs="Arial"/>
                                              <w:color w:val="000000"/>
                                              <w:sz w:val="28"/>
                                              <w:szCs w:val="28"/>
                                            </w:rPr>
                                            <w:br/>
                                            <w:t>* Filipino fishermen protest against China Coast Guard Law</w:t>
                                          </w:r>
                                          <w:r w:rsidRPr="009E6669">
                                            <w:rPr>
                                              <w:rFonts w:ascii="Arial" w:eastAsia="Times New Roman" w:hAnsi="Arial" w:cs="Arial"/>
                                              <w:color w:val="656565"/>
                                              <w:sz w:val="28"/>
                                              <w:szCs w:val="28"/>
                                            </w:rPr>
                                            <w:br/>
                                          </w:r>
                                          <w:r w:rsidRPr="009E6669">
                                            <w:rPr>
                                              <w:rFonts w:ascii="Arial" w:eastAsia="Times New Roman" w:hAnsi="Arial" w:cs="Arial"/>
                                              <w:color w:val="656565"/>
                                              <w:sz w:val="28"/>
                                              <w:szCs w:val="28"/>
                                            </w:rPr>
                                            <w:br/>
                                          </w:r>
                                          <w:r w:rsidRPr="009E6669">
                                            <w:rPr>
                                              <w:rFonts w:ascii="Arial" w:eastAsia="Times New Roman" w:hAnsi="Arial" w:cs="Arial"/>
                                              <w:color w:val="000000"/>
                                              <w:sz w:val="28"/>
                                              <w:szCs w:val="28"/>
                                            </w:rPr>
                                            <w:t>* The worrying developments pointing to a war between the USA and China</w:t>
                                          </w:r>
                                          <w:r w:rsidRPr="009E6669">
                                            <w:rPr>
                                              <w:rFonts w:ascii="Arial" w:eastAsia="Times New Roman" w:hAnsi="Arial" w:cs="Arial"/>
                                              <w:color w:val="000000"/>
                                              <w:sz w:val="28"/>
                                              <w:szCs w:val="28"/>
                                            </w:rPr>
                                            <w:br/>
                                          </w:r>
                                          <w:r w:rsidRPr="009E6669">
                                            <w:rPr>
                                              <w:rFonts w:ascii="Arial" w:eastAsia="Times New Roman" w:hAnsi="Arial" w:cs="Arial"/>
                                              <w:color w:val="000000"/>
                                              <w:sz w:val="28"/>
                                              <w:szCs w:val="28"/>
                                            </w:rPr>
                                            <w:br/>
                                            <w:t>* Pentagon pushes for Pacific missile defence site to counter China's threat to the U.S.</w:t>
                                          </w:r>
                                          <w:r w:rsidRPr="009E6669">
                                            <w:rPr>
                                              <w:rFonts w:ascii="Arial" w:eastAsia="Times New Roman" w:hAnsi="Arial" w:cs="Arial"/>
                                              <w:color w:val="000000"/>
                                              <w:sz w:val="28"/>
                                              <w:szCs w:val="28"/>
                                            </w:rPr>
                                            <w:br/>
                                          </w:r>
                                          <w:r w:rsidRPr="009E6669">
                                            <w:rPr>
                                              <w:rFonts w:ascii="Arial" w:eastAsia="Times New Roman" w:hAnsi="Arial" w:cs="Arial"/>
                                              <w:color w:val="000000"/>
                                              <w:sz w:val="28"/>
                                              <w:szCs w:val="28"/>
                                            </w:rPr>
                                            <w:br/>
                                            <w:t>* Another nuclear power joins the dispute in the South China Sea --9News Staff</w:t>
                                          </w:r>
                                          <w:r w:rsidRPr="009E6669">
                                            <w:rPr>
                                              <w:rFonts w:ascii="Arial" w:eastAsia="Times New Roman" w:hAnsi="Arial" w:cs="Arial"/>
                                              <w:color w:val="000000"/>
                                              <w:sz w:val="28"/>
                                              <w:szCs w:val="28"/>
                                            </w:rPr>
                                            <w:br/>
                                          </w:r>
                                          <w:r w:rsidRPr="009E6669">
                                            <w:rPr>
                                              <w:rFonts w:ascii="Arial" w:eastAsia="Times New Roman" w:hAnsi="Arial" w:cs="Arial"/>
                                              <w:color w:val="000000"/>
                                              <w:sz w:val="28"/>
                                              <w:szCs w:val="28"/>
                                            </w:rPr>
                                            <w:br/>
                                            <w:t>* Australia discussing 'contingency" plans with United States over possible Taiwan conflict - ABC News</w:t>
                                          </w:r>
                                          <w:r w:rsidRPr="009E6669">
                                            <w:rPr>
                                              <w:rFonts w:ascii="Arial" w:eastAsia="Times New Roman" w:hAnsi="Arial" w:cs="Arial"/>
                                              <w:color w:val="000000"/>
                                              <w:sz w:val="28"/>
                                              <w:szCs w:val="28"/>
                                            </w:rPr>
                                            <w:br/>
                                          </w:r>
                                          <w:r w:rsidRPr="009E6669">
                                            <w:rPr>
                                              <w:rFonts w:ascii="Arial" w:eastAsia="Times New Roman" w:hAnsi="Arial" w:cs="Arial"/>
                                              <w:color w:val="000000"/>
                                              <w:sz w:val="28"/>
                                              <w:szCs w:val="28"/>
                                            </w:rPr>
                                            <w:br/>
                                            <w:t>* Australia launches $1 billion plan to build guided missiles- Daily Mail</w:t>
                                          </w:r>
                                          <w:r w:rsidRPr="009E6669">
                                            <w:rPr>
                                              <w:rFonts w:ascii="Arial" w:eastAsia="Times New Roman" w:hAnsi="Arial" w:cs="Arial"/>
                                              <w:color w:val="000000"/>
                                              <w:sz w:val="28"/>
                                              <w:szCs w:val="28"/>
                                            </w:rPr>
                                            <w:br/>
                                          </w:r>
                                          <w:r w:rsidRPr="009E6669">
                                            <w:rPr>
                                              <w:rFonts w:ascii="Arial" w:eastAsia="Times New Roman" w:hAnsi="Arial" w:cs="Arial"/>
                                              <w:color w:val="000000"/>
                                              <w:sz w:val="28"/>
                                              <w:szCs w:val="28"/>
                                            </w:rPr>
                                            <w:br/>
                                            <w:t xml:space="preserve">* How the US military is preparing for a war with China- James </w:t>
                                          </w:r>
                                          <w:proofErr w:type="spellStart"/>
                                          <w:r w:rsidRPr="009E6669">
                                            <w:rPr>
                                              <w:rFonts w:ascii="Arial" w:eastAsia="Times New Roman" w:hAnsi="Arial" w:cs="Arial"/>
                                              <w:color w:val="000000"/>
                                              <w:sz w:val="28"/>
                                              <w:szCs w:val="28"/>
                                            </w:rPr>
                                            <w:t>Stavridis</w:t>
                                          </w:r>
                                          <w:proofErr w:type="spellEnd"/>
                                          <w:r w:rsidRPr="009E6669">
                                            <w:rPr>
                                              <w:rFonts w:ascii="Arial" w:eastAsia="Times New Roman" w:hAnsi="Arial" w:cs="Arial"/>
                                              <w:color w:val="000000"/>
                                              <w:sz w:val="28"/>
                                              <w:szCs w:val="28"/>
                                            </w:rPr>
                                            <w:br/>
                                          </w:r>
                                          <w:r w:rsidRPr="009E6669">
                                            <w:rPr>
                                              <w:rFonts w:ascii="Arial" w:eastAsia="Times New Roman" w:hAnsi="Arial" w:cs="Arial"/>
                                              <w:color w:val="000000"/>
                                              <w:sz w:val="28"/>
                                              <w:szCs w:val="28"/>
                                            </w:rPr>
                                            <w:br/>
                                          </w:r>
                                          <w:r w:rsidRPr="009E6669">
                                            <w:rPr>
                                              <w:rFonts w:ascii="Arial" w:eastAsia="Times New Roman" w:hAnsi="Arial" w:cs="Arial"/>
                                              <w:color w:val="000000"/>
                                              <w:sz w:val="28"/>
                                              <w:szCs w:val="28"/>
                                            </w:rPr>
                                            <w:lastRenderedPageBreak/>
                                            <w:t>* China's military preparing for U.S. intervention in Taiwan Strait - John Feng</w:t>
                                          </w:r>
                                          <w:r w:rsidRPr="009E6669">
                                            <w:rPr>
                                              <w:rFonts w:ascii="Arial" w:eastAsia="Times New Roman" w:hAnsi="Arial" w:cs="Arial"/>
                                              <w:color w:val="000000"/>
                                              <w:sz w:val="28"/>
                                              <w:szCs w:val="28"/>
                                            </w:rPr>
                                            <w:br/>
                                          </w:r>
                                          <w:r w:rsidRPr="009E6669">
                                            <w:rPr>
                                              <w:rFonts w:ascii="Arial" w:eastAsia="Times New Roman" w:hAnsi="Arial" w:cs="Arial"/>
                                              <w:color w:val="000000"/>
                                              <w:sz w:val="28"/>
                                              <w:szCs w:val="28"/>
                                            </w:rPr>
                                            <w:br/>
                                            <w:t>* NATO expanding its Theatre with China in its sights - Ann Wright</w:t>
                                          </w:r>
                                          <w:r w:rsidRPr="009E6669">
                                            <w:rPr>
                                              <w:rFonts w:ascii="Arial" w:eastAsia="Times New Roman" w:hAnsi="Arial" w:cs="Arial"/>
                                              <w:color w:val="656565"/>
                                              <w:sz w:val="28"/>
                                              <w:szCs w:val="28"/>
                                            </w:rPr>
                                            <w:br/>
                                          </w:r>
                                          <w:r w:rsidRPr="009E6669">
                                            <w:rPr>
                                              <w:rFonts w:ascii="Arial" w:eastAsia="Times New Roman" w:hAnsi="Arial" w:cs="Arial"/>
                                              <w:color w:val="656565"/>
                                              <w:sz w:val="28"/>
                                              <w:szCs w:val="28"/>
                                            </w:rPr>
                                            <w:br/>
                                          </w:r>
                                          <w:r w:rsidRPr="009E6669">
                                            <w:rPr>
                                              <w:rFonts w:ascii="Arial" w:eastAsia="Times New Roman" w:hAnsi="Arial" w:cs="Arial"/>
                                              <w:color w:val="000000"/>
                                              <w:sz w:val="28"/>
                                              <w:szCs w:val="28"/>
                                            </w:rPr>
                                            <w:t>* ANZAC Day: To celebrate, commemorate or ignore?: - Have your say?</w:t>
                                          </w:r>
                                          <w:r w:rsidRPr="009E6669">
                                            <w:rPr>
                                              <w:rFonts w:ascii="Arial" w:eastAsia="Times New Roman" w:hAnsi="Arial" w:cs="Arial"/>
                                              <w:color w:val="656565"/>
                                              <w:sz w:val="28"/>
                                              <w:szCs w:val="28"/>
                                            </w:rPr>
                                            <w:br/>
                                          </w:r>
                                          <w:r w:rsidRPr="009E6669">
                                            <w:rPr>
                                              <w:rFonts w:ascii="Arial" w:eastAsia="Times New Roman" w:hAnsi="Arial" w:cs="Arial"/>
                                              <w:color w:val="656565"/>
                                              <w:sz w:val="28"/>
                                              <w:szCs w:val="28"/>
                                            </w:rPr>
                                            <w:br/>
                                          </w:r>
                                          <w:r w:rsidRPr="009E6669">
                                            <w:rPr>
                                              <w:rFonts w:ascii="Arial" w:eastAsia="Times New Roman" w:hAnsi="Arial" w:cs="Arial"/>
                                              <w:color w:val="000000"/>
                                              <w:sz w:val="28"/>
                                              <w:szCs w:val="28"/>
                                            </w:rPr>
                                            <w:t>* Rapid Public Response</w:t>
                                          </w:r>
                                        </w:p>
                                      </w:tc>
                                    </w:tr>
                                  </w:tbl>
                                  <w:p w14:paraId="1382B159" w14:textId="77777777" w:rsidR="009E6669" w:rsidRPr="009E6669" w:rsidRDefault="009E6669">
                                    <w:pPr>
                                      <w:rPr>
                                        <w:rFonts w:ascii="Arial" w:eastAsia="Times New Roman" w:hAnsi="Arial" w:cs="Arial"/>
                                        <w:sz w:val="28"/>
                                        <w:szCs w:val="28"/>
                                      </w:rPr>
                                    </w:pPr>
                                  </w:p>
                                </w:tc>
                              </w:tr>
                            </w:tbl>
                            <w:p w14:paraId="2DA5DBDB" w14:textId="77777777" w:rsidR="009E6669" w:rsidRDefault="009E6669">
                              <w:pPr>
                                <w:rPr>
                                  <w:rFonts w:ascii="Times New Roman" w:eastAsia="Times New Roman" w:hAnsi="Times New Roman" w:cs="Times New Roman"/>
                                  <w:sz w:val="20"/>
                                  <w:szCs w:val="20"/>
                                </w:rPr>
                              </w:pPr>
                            </w:p>
                          </w:tc>
                        </w:tr>
                      </w:tbl>
                      <w:p w14:paraId="6FC6BAB1" w14:textId="77777777" w:rsidR="009E6669" w:rsidRDefault="009E6669">
                        <w:pPr>
                          <w:rPr>
                            <w:rFonts w:ascii="Times New Roman" w:eastAsia="Times New Roman" w:hAnsi="Times New Roman" w:cs="Times New Roman"/>
                            <w:sz w:val="20"/>
                            <w:szCs w:val="20"/>
                          </w:rPr>
                        </w:pPr>
                      </w:p>
                    </w:tc>
                  </w:tr>
                  <w:tr w:rsidR="009E6669" w14:paraId="009584E0" w14:textId="77777777">
                    <w:trPr>
                      <w:jc w:val="center"/>
                    </w:trPr>
                    <w:tc>
                      <w:tcPr>
                        <w:tcW w:w="0" w:type="auto"/>
                        <w:shd w:val="clear" w:color="auto" w:fill="FFFFFF"/>
                        <w:tcMar>
                          <w:top w:w="135" w:type="dxa"/>
                          <w:left w:w="0" w:type="dxa"/>
                          <w:bottom w:w="0" w:type="dxa"/>
                          <w:right w:w="0" w:type="dxa"/>
                        </w:tcMar>
                      </w:tcPr>
                      <w:tbl>
                        <w:tblPr>
                          <w:tblW w:w="5000" w:type="pct"/>
                          <w:tblCellMar>
                            <w:left w:w="0" w:type="dxa"/>
                            <w:right w:w="0" w:type="dxa"/>
                          </w:tblCellMar>
                          <w:tblLook w:val="04A0" w:firstRow="1" w:lastRow="0" w:firstColumn="1" w:lastColumn="0" w:noHBand="0" w:noVBand="1"/>
                        </w:tblPr>
                        <w:tblGrid>
                          <w:gridCol w:w="9000"/>
                        </w:tblGrid>
                        <w:tr w:rsidR="009E6669" w14:paraId="5B57493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4644DBC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7DDB09FD" w14:textId="77777777">
                                      <w:tc>
                                        <w:tcPr>
                                          <w:tcW w:w="0" w:type="auto"/>
                                          <w:tcMar>
                                            <w:top w:w="0" w:type="dxa"/>
                                            <w:left w:w="270" w:type="dxa"/>
                                            <w:bottom w:w="135" w:type="dxa"/>
                                            <w:right w:w="270" w:type="dxa"/>
                                          </w:tcMar>
                                          <w:hideMark/>
                                        </w:tcPr>
                                        <w:p w14:paraId="145E39C5" w14:textId="77777777" w:rsidR="009E6669" w:rsidRDefault="009E6669">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lastRenderedPageBreak/>
                                            <w:t>Next in the popular IPAN Inquiry Webinar series</w:t>
                                          </w:r>
                                        </w:p>
                                      </w:tc>
                                    </w:tr>
                                  </w:tbl>
                                  <w:p w14:paraId="571B1D6E" w14:textId="77777777" w:rsidR="009E6669" w:rsidRDefault="009E6669">
                                    <w:pPr>
                                      <w:rPr>
                                        <w:rFonts w:ascii="Times New Roman" w:eastAsia="Times New Roman" w:hAnsi="Times New Roman" w:cs="Times New Roman"/>
                                        <w:sz w:val="20"/>
                                        <w:szCs w:val="20"/>
                                      </w:rPr>
                                    </w:pPr>
                                  </w:p>
                                </w:tc>
                              </w:tr>
                            </w:tbl>
                            <w:p w14:paraId="5AB13551" w14:textId="77777777" w:rsidR="009E6669" w:rsidRDefault="009E6669">
                              <w:pPr>
                                <w:rPr>
                                  <w:rFonts w:ascii="Times New Roman" w:eastAsia="Times New Roman" w:hAnsi="Times New Roman" w:cs="Times New Roman"/>
                                  <w:sz w:val="20"/>
                                  <w:szCs w:val="20"/>
                                </w:rPr>
                              </w:pPr>
                            </w:p>
                          </w:tc>
                        </w:tr>
                      </w:tbl>
                      <w:p w14:paraId="3EA0357E"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5F64B24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9E6669" w14:paraId="2B185089" w14:textId="77777777">
                                <w:tc>
                                  <w:tcPr>
                                    <w:tcW w:w="0" w:type="auto"/>
                                    <w:tcMar>
                                      <w:top w:w="0" w:type="dxa"/>
                                      <w:left w:w="135" w:type="dxa"/>
                                      <w:bottom w:w="0" w:type="dxa"/>
                                      <w:right w:w="135" w:type="dxa"/>
                                    </w:tcMar>
                                    <w:hideMark/>
                                  </w:tcPr>
                                  <w:p w14:paraId="2331084E" w14:textId="25B44E88" w:rsidR="009E6669" w:rsidRDefault="009E6669">
                                    <w:pPr>
                                      <w:jc w:val="center"/>
                                      <w:rPr>
                                        <w:rFonts w:eastAsia="Times New Roman"/>
                                      </w:rPr>
                                    </w:pPr>
                                    <w:r>
                                      <w:rPr>
                                        <w:rFonts w:eastAsia="Times New Roman"/>
                                        <w:noProof/>
                                      </w:rPr>
                                      <w:drawing>
                                        <wp:inline distT="0" distB="0" distL="0" distR="0" wp14:anchorId="006B5F61" wp14:editId="471903D1">
                                          <wp:extent cx="5361940" cy="39071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61940" cy="3907155"/>
                                                  </a:xfrm>
                                                  <a:prstGeom prst="rect">
                                                    <a:avLst/>
                                                  </a:prstGeom>
                                                  <a:noFill/>
                                                  <a:ln>
                                                    <a:noFill/>
                                                  </a:ln>
                                                </pic:spPr>
                                              </pic:pic>
                                            </a:graphicData>
                                          </a:graphic>
                                        </wp:inline>
                                      </w:drawing>
                                    </w:r>
                                  </w:p>
                                </w:tc>
                              </w:tr>
                            </w:tbl>
                            <w:p w14:paraId="5ED65416" w14:textId="77777777" w:rsidR="009E6669" w:rsidRDefault="009E6669">
                              <w:pPr>
                                <w:rPr>
                                  <w:rFonts w:ascii="Times New Roman" w:eastAsia="Times New Roman" w:hAnsi="Times New Roman" w:cs="Times New Roman"/>
                                  <w:sz w:val="20"/>
                                  <w:szCs w:val="20"/>
                                </w:rPr>
                              </w:pPr>
                            </w:p>
                          </w:tc>
                        </w:tr>
                      </w:tbl>
                      <w:p w14:paraId="3518F370"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67062B3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132F23A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43115BAC" w14:textId="77777777">
                                      <w:tc>
                                        <w:tcPr>
                                          <w:tcW w:w="0" w:type="auto"/>
                                          <w:tcMar>
                                            <w:top w:w="0" w:type="dxa"/>
                                            <w:left w:w="270" w:type="dxa"/>
                                            <w:bottom w:w="135" w:type="dxa"/>
                                            <w:right w:w="270" w:type="dxa"/>
                                          </w:tcMar>
                                          <w:hideMark/>
                                        </w:tcPr>
                                        <w:p w14:paraId="193FE3C2" w14:textId="77777777" w:rsidR="009E6669" w:rsidRDefault="009E6669">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36"/>
                                              <w:szCs w:val="36"/>
                                            </w:rPr>
                                            <w:t xml:space="preserve">Register </w:t>
                                          </w:r>
                                          <w:proofErr w:type="gramStart"/>
                                          <w:r>
                                            <w:rPr>
                                              <w:rFonts w:ascii="Arial" w:eastAsia="Times New Roman" w:hAnsi="Arial" w:cs="Arial"/>
                                              <w:color w:val="000000"/>
                                              <w:sz w:val="36"/>
                                              <w:szCs w:val="36"/>
                                            </w:rPr>
                                            <w:t>for  the</w:t>
                                          </w:r>
                                          <w:proofErr w:type="gramEnd"/>
                                          <w:r>
                                            <w:rPr>
                                              <w:rFonts w:ascii="Arial" w:eastAsia="Times New Roman" w:hAnsi="Arial" w:cs="Arial"/>
                                              <w:color w:val="000000"/>
                                              <w:sz w:val="36"/>
                                              <w:szCs w:val="36"/>
                                            </w:rPr>
                                            <w:t xml:space="preserve"> event </w:t>
                                          </w:r>
                                          <w:hyperlink r:id="rId8" w:tgtFrame="_blank" w:history="1">
                                            <w:r>
                                              <w:rPr>
                                                <w:rStyle w:val="Strong"/>
                                                <w:rFonts w:ascii="Arial" w:eastAsia="Times New Roman" w:hAnsi="Arial" w:cs="Arial"/>
                                                <w:color w:val="007C89"/>
                                                <w:sz w:val="36"/>
                                                <w:szCs w:val="36"/>
                                                <w:u w:val="single"/>
                                              </w:rPr>
                                              <w:t>HERE</w:t>
                                            </w:r>
                                          </w:hyperlink>
                                        </w:p>
                                      </w:tc>
                                    </w:tr>
                                  </w:tbl>
                                  <w:p w14:paraId="0BF6B94B" w14:textId="77777777" w:rsidR="009E6669" w:rsidRDefault="009E6669">
                                    <w:pPr>
                                      <w:rPr>
                                        <w:rFonts w:ascii="Times New Roman" w:eastAsia="Times New Roman" w:hAnsi="Times New Roman" w:cs="Times New Roman"/>
                                        <w:sz w:val="20"/>
                                        <w:szCs w:val="20"/>
                                      </w:rPr>
                                    </w:pPr>
                                  </w:p>
                                </w:tc>
                              </w:tr>
                            </w:tbl>
                            <w:p w14:paraId="12767F81" w14:textId="77777777" w:rsidR="009E6669" w:rsidRDefault="009E6669">
                              <w:pPr>
                                <w:rPr>
                                  <w:rFonts w:ascii="Times New Roman" w:eastAsia="Times New Roman" w:hAnsi="Times New Roman" w:cs="Times New Roman"/>
                                  <w:sz w:val="20"/>
                                  <w:szCs w:val="20"/>
                                </w:rPr>
                              </w:pPr>
                            </w:p>
                          </w:tc>
                        </w:tr>
                      </w:tbl>
                      <w:p w14:paraId="72B3BA88"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29560D0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12430D6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68EEE2EE" w14:textId="77777777">
                                      <w:tc>
                                        <w:tcPr>
                                          <w:tcW w:w="0" w:type="auto"/>
                                          <w:tcMar>
                                            <w:top w:w="0" w:type="dxa"/>
                                            <w:left w:w="270" w:type="dxa"/>
                                            <w:bottom w:w="135" w:type="dxa"/>
                                            <w:right w:w="270" w:type="dxa"/>
                                          </w:tcMar>
                                          <w:hideMark/>
                                        </w:tcPr>
                                        <w:p w14:paraId="7407FB66" w14:textId="77777777" w:rsidR="009E6669" w:rsidRDefault="009E6669">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lastRenderedPageBreak/>
                                            <w:t>The People’s Inquiry invites you to join us for the third in a series of webinars on the US-Australian alliance - on economics &amp; workers’ rights.</w:t>
                                          </w:r>
                                          <w:r>
                                            <w:rPr>
                                              <w:rFonts w:ascii="Arial" w:eastAsia="Times New Roman" w:hAnsi="Arial" w:cs="Arial"/>
                                              <w:color w:val="000000"/>
                                              <w:sz w:val="27"/>
                                              <w:szCs w:val="27"/>
                                            </w:rPr>
                                            <w:br/>
                                            <w:t>These webinars are held as a part of the People’s Inquiry into the costs and consequences of Australia’s involvement in US-led wars and the US alliance.</w:t>
                                          </w:r>
                                          <w:r>
                                            <w:rPr>
                                              <w:rFonts w:ascii="Arial" w:eastAsia="Times New Roman" w:hAnsi="Arial" w:cs="Arial"/>
                                              <w:color w:val="000000"/>
                                              <w:sz w:val="27"/>
                                              <w:szCs w:val="27"/>
                                            </w:rPr>
                                            <w:br/>
                                            <w:t>We are lucky enough to be joined by two of the Inquiry’s panellists:</w:t>
                                          </w:r>
                                          <w:r>
                                            <w:rPr>
                                              <w:rFonts w:ascii="Arial" w:eastAsia="Times New Roman" w:hAnsi="Arial" w:cs="Arial"/>
                                              <w:color w:val="000000"/>
                                              <w:sz w:val="27"/>
                                              <w:szCs w:val="27"/>
                                            </w:rPr>
                                            <w:br/>
                                          </w:r>
                                          <w:r>
                                            <w:rPr>
                                              <w:rFonts w:ascii="Arial" w:eastAsia="Times New Roman" w:hAnsi="Arial" w:cs="Arial"/>
                                              <w:color w:val="000000"/>
                                              <w:sz w:val="27"/>
                                              <w:szCs w:val="27"/>
                                            </w:rPr>
                                            <w:br/>
                                            <w:t>Dr. Chad Satterlee is an independent political economist. His main research interests concern the design of collective ownership. He has previously consulted for government and not-for-profit organisations on energy and labour relations issues.</w:t>
                                          </w:r>
                                          <w:r>
                                            <w:rPr>
                                              <w:rFonts w:ascii="Arial" w:eastAsia="Times New Roman" w:hAnsi="Arial" w:cs="Arial"/>
                                              <w:color w:val="000000"/>
                                              <w:sz w:val="27"/>
                                              <w:szCs w:val="27"/>
                                            </w:rPr>
                                            <w:br/>
                                          </w:r>
                                          <w:r>
                                            <w:rPr>
                                              <w:rFonts w:ascii="Arial" w:eastAsia="Times New Roman" w:hAnsi="Arial" w:cs="Arial"/>
                                              <w:color w:val="000000"/>
                                              <w:sz w:val="27"/>
                                              <w:szCs w:val="27"/>
                                            </w:rPr>
                                            <w:br/>
                                            <w:t>As well as Associate Professor Jeannie Rea chairs courses in International Community Development and in</w:t>
                                          </w:r>
                                          <w:r>
                                            <w:rPr>
                                              <w:rFonts w:ascii="Helvetica" w:eastAsia="Times New Roman" w:hAnsi="Helvetica" w:cs="Helvetica"/>
                                              <w:color w:val="202020"/>
                                              <w:sz w:val="24"/>
                                              <w:szCs w:val="24"/>
                                            </w:rPr>
                                            <w:br/>
                                          </w:r>
                                          <w:r>
                                            <w:rPr>
                                              <w:rFonts w:ascii="Arial" w:eastAsia="Times New Roman" w:hAnsi="Arial" w:cs="Arial"/>
                                              <w:color w:val="000000"/>
                                              <w:sz w:val="27"/>
                                              <w:szCs w:val="27"/>
                                            </w:rPr>
                                            <w:t>Planetary Health at Victoria University, Melbourne, and has been a peace and labour activist all her life. She was formerly president of the National Tertiary Education Union and a member of the ACTU Executive.</w:t>
                                          </w:r>
                                        </w:p>
                                        <w:p w14:paraId="71446BF7" w14:textId="77777777" w:rsidR="009E6669" w:rsidRDefault="009E6669">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Arial" w:eastAsia="Times New Roman" w:hAnsi="Arial" w:cs="Arial"/>
                                              <w:color w:val="000000"/>
                                              <w:sz w:val="27"/>
                                              <w:szCs w:val="27"/>
                                            </w:rPr>
                                            <w:t>Annette Brownlie, IPAN's chairperson, will be hosting.</w:t>
                                          </w:r>
                                          <w:r>
                                            <w:rPr>
                                              <w:rFonts w:ascii="Arial" w:eastAsia="Times New Roman" w:hAnsi="Arial" w:cs="Arial"/>
                                              <w:color w:val="000000"/>
                                              <w:sz w:val="27"/>
                                              <w:szCs w:val="27"/>
                                            </w:rPr>
                                            <w:br/>
                                            <w:t xml:space="preserve">For more information go to our website </w:t>
                                          </w:r>
                                          <w:hyperlink r:id="rId9" w:tgtFrame="_blank" w:history="1">
                                            <w:r>
                                              <w:rPr>
                                                <w:rStyle w:val="Hyperlink"/>
                                                <w:rFonts w:ascii="Arial" w:eastAsia="Times New Roman" w:hAnsi="Arial" w:cs="Arial"/>
                                                <w:color w:val="000000"/>
                                                <w:sz w:val="27"/>
                                                <w:szCs w:val="27"/>
                                              </w:rPr>
                                              <w:t>www.independentpeacefulaustralia.com.au.</w:t>
                                            </w:r>
                                          </w:hyperlink>
                                          <w:r>
                                            <w:rPr>
                                              <w:rFonts w:ascii="Arial" w:eastAsia="Times New Roman" w:hAnsi="Arial" w:cs="Arial"/>
                                              <w:color w:val="202020"/>
                                              <w:sz w:val="27"/>
                                              <w:szCs w:val="27"/>
                                            </w:rPr>
                                            <w:br/>
                                          </w:r>
                                          <w:r>
                                            <w:rPr>
                                              <w:rFonts w:ascii="Arial" w:eastAsia="Times New Roman" w:hAnsi="Arial" w:cs="Arial"/>
                                              <w:color w:val="202020"/>
                                              <w:sz w:val="27"/>
                                              <w:szCs w:val="27"/>
                                            </w:rPr>
                                            <w:br/>
                                          </w:r>
                                          <w:r>
                                            <w:rPr>
                                              <w:rFonts w:ascii="Arial" w:eastAsia="Times New Roman" w:hAnsi="Arial" w:cs="Arial"/>
                                              <w:color w:val="000000"/>
                                              <w:sz w:val="27"/>
                                              <w:szCs w:val="27"/>
                                            </w:rPr>
                                            <w:t xml:space="preserve">If you have questions for the panellists please send them to </w:t>
                                          </w:r>
                                          <w:hyperlink r:id="rId10" w:history="1">
                                            <w:r>
                                              <w:rPr>
                                                <w:rStyle w:val="Hyperlink"/>
                                                <w:rFonts w:ascii="Arial" w:eastAsia="Times New Roman" w:hAnsi="Arial" w:cs="Arial"/>
                                                <w:sz w:val="27"/>
                                                <w:szCs w:val="27"/>
                                              </w:rPr>
                                              <w:t>ipan.inquiry@gmail.com</w:t>
                                            </w:r>
                                          </w:hyperlink>
                                          <w:r>
                                            <w:rPr>
                                              <w:rFonts w:ascii="Arial" w:eastAsia="Times New Roman" w:hAnsi="Arial" w:cs="Arial"/>
                                              <w:color w:val="000000"/>
                                              <w:sz w:val="27"/>
                                              <w:szCs w:val="27"/>
                                            </w:rPr>
                                            <w:br/>
                                            <w:t> </w:t>
                                          </w:r>
                                          <w:r>
                                            <w:rPr>
                                              <w:rFonts w:ascii="Helvetica" w:eastAsia="Times New Roman" w:hAnsi="Helvetica" w:cs="Helvetica"/>
                                              <w:color w:val="202020"/>
                                              <w:sz w:val="24"/>
                                              <w:szCs w:val="24"/>
                                            </w:rPr>
                                            <w:t xml:space="preserve"> </w:t>
                                          </w:r>
                                        </w:p>
                                      </w:tc>
                                    </w:tr>
                                  </w:tbl>
                                  <w:p w14:paraId="2F84BC93" w14:textId="77777777" w:rsidR="009E6669" w:rsidRDefault="009E6669">
                                    <w:pPr>
                                      <w:rPr>
                                        <w:rFonts w:ascii="Times New Roman" w:eastAsia="Times New Roman" w:hAnsi="Times New Roman" w:cs="Times New Roman"/>
                                        <w:sz w:val="20"/>
                                        <w:szCs w:val="20"/>
                                      </w:rPr>
                                    </w:pPr>
                                  </w:p>
                                </w:tc>
                              </w:tr>
                            </w:tbl>
                            <w:p w14:paraId="3165CC29" w14:textId="77777777" w:rsidR="009E6669" w:rsidRDefault="009E6669">
                              <w:pPr>
                                <w:rPr>
                                  <w:rFonts w:ascii="Times New Roman" w:eastAsia="Times New Roman" w:hAnsi="Times New Roman" w:cs="Times New Roman"/>
                                  <w:sz w:val="20"/>
                                  <w:szCs w:val="20"/>
                                </w:rPr>
                              </w:pPr>
                            </w:p>
                          </w:tc>
                        </w:tr>
                      </w:tbl>
                      <w:p w14:paraId="653E67A2"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38B3EFA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62CB085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1CE7D1A9" w14:textId="77777777">
                                      <w:tc>
                                        <w:tcPr>
                                          <w:tcW w:w="0" w:type="auto"/>
                                          <w:tcMar>
                                            <w:top w:w="0" w:type="dxa"/>
                                            <w:left w:w="270" w:type="dxa"/>
                                            <w:bottom w:w="135" w:type="dxa"/>
                                            <w:right w:w="270" w:type="dxa"/>
                                          </w:tcMar>
                                          <w:hideMark/>
                                        </w:tcPr>
                                        <w:p w14:paraId="261AA47E" w14:textId="77777777" w:rsidR="009E6669" w:rsidRDefault="009E6669">
                                          <w:pPr>
                                            <w:spacing w:line="360" w:lineRule="auto"/>
                                            <w:jc w:val="both"/>
                                            <w:rPr>
                                              <w:rFonts w:ascii="Helvetica" w:eastAsia="Times New Roman" w:hAnsi="Helvetica" w:cs="Helvetica"/>
                                              <w:color w:val="202020"/>
                                              <w:sz w:val="24"/>
                                              <w:szCs w:val="24"/>
                                            </w:rPr>
                                          </w:pPr>
                                          <w:r>
                                            <w:rPr>
                                              <w:rStyle w:val="Strong"/>
                                              <w:rFonts w:ascii="Arial" w:eastAsia="Times New Roman" w:hAnsi="Arial" w:cs="Arial"/>
                                              <w:color w:val="000000"/>
                                              <w:sz w:val="27"/>
                                              <w:szCs w:val="27"/>
                                            </w:rPr>
                                            <w:lastRenderedPageBreak/>
                                            <w:t xml:space="preserve">If you missed the last Webinar on Defence and Foreign Policy with Vince Scappatura and Alison Broinowski, you </w:t>
                                          </w:r>
                                          <w:proofErr w:type="gramStart"/>
                                          <w:r>
                                            <w:rPr>
                                              <w:rStyle w:val="Strong"/>
                                              <w:rFonts w:ascii="Arial" w:eastAsia="Times New Roman" w:hAnsi="Arial" w:cs="Arial"/>
                                              <w:color w:val="000000"/>
                                              <w:sz w:val="27"/>
                                              <w:szCs w:val="27"/>
                                            </w:rPr>
                                            <w:t>can</w:t>
                                          </w:r>
                                          <w:proofErr w:type="gramEnd"/>
                                          <w:r>
                                            <w:rPr>
                                              <w:rStyle w:val="Strong"/>
                                              <w:rFonts w:ascii="Arial" w:eastAsia="Times New Roman" w:hAnsi="Arial" w:cs="Arial"/>
                                              <w:color w:val="000000"/>
                                              <w:sz w:val="27"/>
                                              <w:szCs w:val="27"/>
                                            </w:rPr>
                                            <w:t xml:space="preserve"> access it </w:t>
                                          </w:r>
                                        </w:p>
                                        <w:p w14:paraId="67254C2A" w14:textId="77777777" w:rsidR="009E6669" w:rsidRDefault="009E6669">
                                          <w:pPr>
                                            <w:spacing w:line="360" w:lineRule="auto"/>
                                            <w:jc w:val="center"/>
                                            <w:rPr>
                                              <w:rFonts w:ascii="Helvetica" w:eastAsia="Times New Roman" w:hAnsi="Helvetica" w:cs="Helvetica"/>
                                              <w:color w:val="202020"/>
                                              <w:sz w:val="24"/>
                                              <w:szCs w:val="24"/>
                                            </w:rPr>
                                          </w:pPr>
                                          <w:hyperlink r:id="rId11" w:tgtFrame="_blank" w:history="1">
                                            <w:r>
                                              <w:rPr>
                                                <w:rStyle w:val="Hyperlink"/>
                                                <w:rFonts w:ascii="Arial" w:eastAsia="Times New Roman" w:hAnsi="Arial" w:cs="Arial"/>
                                                <w:color w:val="000000"/>
                                                <w:sz w:val="30"/>
                                                <w:szCs w:val="30"/>
                                              </w:rPr>
                                              <w:t>HERE</w:t>
                                            </w:r>
                                          </w:hyperlink>
                                        </w:p>
                                      </w:tc>
                                    </w:tr>
                                  </w:tbl>
                                  <w:p w14:paraId="0462F12D" w14:textId="77777777" w:rsidR="009E6669" w:rsidRDefault="009E6669">
                                    <w:pPr>
                                      <w:rPr>
                                        <w:rFonts w:ascii="Times New Roman" w:eastAsia="Times New Roman" w:hAnsi="Times New Roman" w:cs="Times New Roman"/>
                                        <w:sz w:val="20"/>
                                        <w:szCs w:val="20"/>
                                      </w:rPr>
                                    </w:pPr>
                                  </w:p>
                                </w:tc>
                              </w:tr>
                            </w:tbl>
                            <w:p w14:paraId="220BC5E7" w14:textId="77777777" w:rsidR="009E6669" w:rsidRDefault="009E6669">
                              <w:pPr>
                                <w:rPr>
                                  <w:rFonts w:ascii="Times New Roman" w:eastAsia="Times New Roman" w:hAnsi="Times New Roman" w:cs="Times New Roman"/>
                                  <w:sz w:val="20"/>
                                  <w:szCs w:val="20"/>
                                </w:rPr>
                              </w:pPr>
                            </w:p>
                          </w:tc>
                        </w:tr>
                      </w:tbl>
                      <w:p w14:paraId="69FDD778"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48E57A1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0A80FAF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17920377" w14:textId="77777777">
                                      <w:tc>
                                        <w:tcPr>
                                          <w:tcW w:w="0" w:type="auto"/>
                                          <w:tcMar>
                                            <w:top w:w="0" w:type="dxa"/>
                                            <w:left w:w="270" w:type="dxa"/>
                                            <w:bottom w:w="135" w:type="dxa"/>
                                            <w:right w:w="270" w:type="dxa"/>
                                          </w:tcMar>
                                          <w:hideMark/>
                                        </w:tcPr>
                                        <w:p w14:paraId="4A4015D2" w14:textId="77777777" w:rsidR="009E6669" w:rsidRDefault="009E6669">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66FF"/>
                                              <w:sz w:val="36"/>
                                              <w:szCs w:val="36"/>
                                            </w:rPr>
                                            <w:t>Submissions keep rolling in</w:t>
                                          </w:r>
                                          <w:r>
                                            <w:rPr>
                                              <w:rFonts w:ascii="Helvetica" w:eastAsia="Times New Roman" w:hAnsi="Helvetica" w:cs="Helvetica"/>
                                              <w:color w:val="202020"/>
                                              <w:sz w:val="24"/>
                                              <w:szCs w:val="24"/>
                                            </w:rPr>
                                            <w:br/>
                                          </w:r>
                                          <w:r>
                                            <w:rPr>
                                              <w:rStyle w:val="Strong"/>
                                              <w:rFonts w:ascii="Arial" w:eastAsia="Times New Roman" w:hAnsi="Arial" w:cs="Arial"/>
                                              <w:color w:val="3366FF"/>
                                              <w:sz w:val="33"/>
                                              <w:szCs w:val="33"/>
                                            </w:rPr>
                                            <w:t>Have you had your say yet?</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66FF"/>
                                              <w:sz w:val="30"/>
                                              <w:szCs w:val="30"/>
                                            </w:rPr>
                                            <w:t>To make a submission to the Inquiry, go to:</w:t>
                                          </w:r>
                                          <w:r>
                                            <w:rPr>
                                              <w:rFonts w:ascii="Arial" w:eastAsia="Times New Roman" w:hAnsi="Arial" w:cs="Arial"/>
                                              <w:b/>
                                              <w:bCs/>
                                              <w:color w:val="0066FF"/>
                                              <w:sz w:val="30"/>
                                              <w:szCs w:val="30"/>
                                            </w:rPr>
                                            <w:br/>
                                          </w:r>
                                          <w:hyperlink r:id="rId12" w:history="1">
                                            <w:r>
                                              <w:rPr>
                                                <w:rStyle w:val="Hyperlink"/>
                                                <w:rFonts w:ascii="Arial" w:eastAsia="Times New Roman" w:hAnsi="Arial" w:cs="Arial"/>
                                                <w:sz w:val="30"/>
                                                <w:szCs w:val="30"/>
                                              </w:rPr>
                                              <w:t>www.independentpeacefulaustralia.com.au</w:t>
                                            </w:r>
                                          </w:hyperlink>
                                          <w:r>
                                            <w:rPr>
                                              <w:rFonts w:ascii="Helvetica" w:eastAsia="Times New Roman" w:hAnsi="Helvetica" w:cs="Helvetica"/>
                                              <w:color w:val="202020"/>
                                              <w:sz w:val="24"/>
                                              <w:szCs w:val="24"/>
                                            </w:rPr>
                                            <w:br/>
                                            <w:t> </w:t>
                                          </w:r>
                                        </w:p>
                                      </w:tc>
                                    </w:tr>
                                  </w:tbl>
                                  <w:p w14:paraId="579BAE77" w14:textId="77777777" w:rsidR="009E6669" w:rsidRDefault="009E6669">
                                    <w:pPr>
                                      <w:rPr>
                                        <w:rFonts w:ascii="Times New Roman" w:eastAsia="Times New Roman" w:hAnsi="Times New Roman" w:cs="Times New Roman"/>
                                        <w:sz w:val="20"/>
                                        <w:szCs w:val="20"/>
                                      </w:rPr>
                                    </w:pPr>
                                  </w:p>
                                </w:tc>
                              </w:tr>
                            </w:tbl>
                            <w:p w14:paraId="11280F73" w14:textId="77777777" w:rsidR="009E6669" w:rsidRDefault="009E6669">
                              <w:pPr>
                                <w:rPr>
                                  <w:rFonts w:ascii="Times New Roman" w:eastAsia="Times New Roman" w:hAnsi="Times New Roman" w:cs="Times New Roman"/>
                                  <w:sz w:val="20"/>
                                  <w:szCs w:val="20"/>
                                </w:rPr>
                              </w:pPr>
                            </w:p>
                          </w:tc>
                        </w:tr>
                      </w:tbl>
                      <w:p w14:paraId="26894029"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6BA4B9B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061A832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17C98F5A" w14:textId="77777777">
                                      <w:tc>
                                        <w:tcPr>
                                          <w:tcW w:w="0" w:type="auto"/>
                                          <w:tcMar>
                                            <w:top w:w="0" w:type="dxa"/>
                                            <w:left w:w="270" w:type="dxa"/>
                                            <w:bottom w:w="135" w:type="dxa"/>
                                            <w:right w:w="270" w:type="dxa"/>
                                          </w:tcMar>
                                          <w:hideMark/>
                                        </w:tcPr>
                                        <w:p w14:paraId="7A6F3823" w14:textId="77777777" w:rsidR="009E6669" w:rsidRDefault="009E6669">
                                          <w:pPr>
                                            <w:spacing w:line="360" w:lineRule="auto"/>
                                            <w:jc w:val="both"/>
                                            <w:rPr>
                                              <w:rFonts w:ascii="Helvetica" w:eastAsia="Times New Roman" w:hAnsi="Helvetica" w:cs="Helvetica"/>
                                              <w:color w:val="202020"/>
                                              <w:sz w:val="24"/>
                                              <w:szCs w:val="24"/>
                                            </w:rPr>
                                          </w:pPr>
                                          <w:r>
                                            <w:rPr>
                                              <w:rStyle w:val="Strong"/>
                                              <w:rFonts w:ascii="Arial" w:eastAsia="Times New Roman" w:hAnsi="Arial" w:cs="Arial"/>
                                              <w:color w:val="000000"/>
                                              <w:sz w:val="27"/>
                                              <w:szCs w:val="27"/>
                                            </w:rPr>
                                            <w:t>Submissions can be short (one paragraph) or long (up to 5,000 words).</w:t>
                                          </w:r>
                                          <w:r>
                                            <w:rPr>
                                              <w:rFonts w:ascii="Helvetica" w:eastAsia="Times New Roman" w:hAnsi="Helvetica" w:cs="Helvetica"/>
                                              <w:b/>
                                              <w:bCs/>
                                              <w:color w:val="202020"/>
                                              <w:sz w:val="24"/>
                                              <w:szCs w:val="24"/>
                                            </w:rPr>
                                            <w:br/>
                                          </w:r>
                                          <w:r>
                                            <w:rPr>
                                              <w:rStyle w:val="Strong"/>
                                              <w:rFonts w:ascii="Arial" w:eastAsia="Times New Roman" w:hAnsi="Arial" w:cs="Arial"/>
                                              <w:color w:val="0066FF"/>
                                              <w:sz w:val="27"/>
                                              <w:szCs w:val="27"/>
                                            </w:rPr>
                                            <w:t>Here is one from Victoria from Brian Boyd </w:t>
                                          </w:r>
                                        </w:p>
                                      </w:tc>
                                    </w:tr>
                                  </w:tbl>
                                  <w:p w14:paraId="2A8D3442" w14:textId="77777777" w:rsidR="009E6669" w:rsidRDefault="009E6669">
                                    <w:pPr>
                                      <w:rPr>
                                        <w:rFonts w:ascii="Times New Roman" w:eastAsia="Times New Roman" w:hAnsi="Times New Roman" w:cs="Times New Roman"/>
                                        <w:sz w:val="20"/>
                                        <w:szCs w:val="20"/>
                                      </w:rPr>
                                    </w:pPr>
                                  </w:p>
                                </w:tc>
                              </w:tr>
                            </w:tbl>
                            <w:p w14:paraId="4226F57E" w14:textId="77777777" w:rsidR="009E6669" w:rsidRDefault="009E6669">
                              <w:pPr>
                                <w:rPr>
                                  <w:rFonts w:ascii="Times New Roman" w:eastAsia="Times New Roman" w:hAnsi="Times New Roman" w:cs="Times New Roman"/>
                                  <w:sz w:val="20"/>
                                  <w:szCs w:val="20"/>
                                </w:rPr>
                              </w:pPr>
                            </w:p>
                          </w:tc>
                        </w:tr>
                      </w:tbl>
                      <w:p w14:paraId="297489C1"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3EF8B04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7F0B88E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460A0E7C" w14:textId="77777777">
                                      <w:tc>
                                        <w:tcPr>
                                          <w:tcW w:w="0" w:type="auto"/>
                                          <w:tcMar>
                                            <w:top w:w="0" w:type="dxa"/>
                                            <w:left w:w="270" w:type="dxa"/>
                                            <w:bottom w:w="135" w:type="dxa"/>
                                            <w:right w:w="270" w:type="dxa"/>
                                          </w:tcMar>
                                          <w:hideMark/>
                                        </w:tcPr>
                                        <w:p w14:paraId="76D56B7B" w14:textId="77777777" w:rsidR="009E6669" w:rsidRDefault="009E6669">
                                          <w:pPr>
                                            <w:spacing w:line="360" w:lineRule="auto"/>
                                            <w:jc w:val="both"/>
                                            <w:rPr>
                                              <w:rFonts w:ascii="Helvetica" w:eastAsia="Times New Roman" w:hAnsi="Helvetica" w:cs="Helvetica"/>
                                              <w:color w:val="202020"/>
                                              <w:sz w:val="24"/>
                                              <w:szCs w:val="24"/>
                                            </w:rPr>
                                          </w:pPr>
                                          <w:r>
                                            <w:rPr>
                                              <w:rStyle w:val="Strong"/>
                                              <w:rFonts w:ascii="Arial" w:eastAsia="Times New Roman" w:hAnsi="Arial" w:cs="Arial"/>
                                              <w:color w:val="000000"/>
                                              <w:sz w:val="27"/>
                                              <w:szCs w:val="27"/>
                                            </w:rPr>
                                            <w:t>Extract:</w:t>
                                          </w:r>
                                          <w:r>
                                            <w:rPr>
                                              <w:rFonts w:ascii="Arial" w:eastAsia="Times New Roman" w:hAnsi="Arial" w:cs="Arial"/>
                                              <w:color w:val="000000"/>
                                              <w:sz w:val="27"/>
                                              <w:szCs w:val="27"/>
                                            </w:rPr>
                                            <w:br/>
                                          </w:r>
                                          <w:r>
                                            <w:rPr>
                                              <w:rStyle w:val="Strong"/>
                                              <w:rFonts w:ascii="Arial" w:eastAsia="Times New Roman" w:hAnsi="Arial" w:cs="Arial"/>
                                              <w:color w:val="000000"/>
                                              <w:sz w:val="27"/>
                                              <w:szCs w:val="27"/>
                                            </w:rPr>
                                            <w:t xml:space="preserve">Subject: </w:t>
                                          </w:r>
                                          <w:r>
                                            <w:rPr>
                                              <w:rStyle w:val="Strong"/>
                                              <w:rFonts w:ascii="Arial" w:eastAsia="Times New Roman" w:hAnsi="Arial" w:cs="Arial"/>
                                              <w:color w:val="202020"/>
                                              <w:sz w:val="27"/>
                                              <w:szCs w:val="27"/>
                                            </w:rPr>
                                            <w:t>WAR TALK - state of play (February 2021)</w:t>
                                          </w:r>
                                          <w:r>
                                            <w:rPr>
                                              <w:rFonts w:ascii="Helvetica" w:eastAsia="Times New Roman" w:hAnsi="Helvetica" w:cs="Helvetica"/>
                                              <w:color w:val="202020"/>
                                              <w:sz w:val="24"/>
                                              <w:szCs w:val="24"/>
                                            </w:rPr>
                                            <w:br/>
                                            <w:t> </w:t>
                                          </w:r>
                                        </w:p>
                                        <w:p w14:paraId="74893AA0" w14:textId="77777777" w:rsidR="009E6669" w:rsidRDefault="009E6669">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"A truly independent, self - respecting Australia should demand that the military activities of both the US and China stay out of our region and desist from their destructive economic competition and rivalry, that has the potential for higher levels of economic disruption and open conflict</w:t>
                                          </w:r>
                                          <w:r>
                                            <w:rPr>
                                              <w:rFonts w:ascii="Arial" w:eastAsia="Times New Roman" w:hAnsi="Arial" w:cs="Arial"/>
                                              <w:color w:val="000000"/>
                                              <w:sz w:val="27"/>
                                              <w:szCs w:val="27"/>
                                            </w:rPr>
                                            <w:br/>
                                            <w:t>Australia should be totally independent from all manifestations of imperialism and major power expansionism. Canberra should develop its own brand of diplomacy and statecraft that is less tethered to a pro-war alliance. A smarter prosecuted dialogue can be embarked upon to reflect Australia’s distinctive interests in this part of the world."</w:t>
                                          </w:r>
                                        </w:p>
                                        <w:p w14:paraId="4F9B1086" w14:textId="77777777" w:rsidR="009E6669" w:rsidRDefault="009E6669">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202020"/>
                                              <w:sz w:val="24"/>
                                              <w:szCs w:val="24"/>
                                            </w:rPr>
                                            <w:t> </w:t>
                                          </w:r>
                                        </w:p>
                                        <w:p w14:paraId="0AD5BD06" w14:textId="77777777" w:rsidR="009E6669" w:rsidRDefault="009E6669">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27"/>
                                              <w:szCs w:val="27"/>
                                            </w:rPr>
                                            <w:t>READ COMPLETE SUBMISSION</w:t>
                                          </w:r>
                                          <w:r>
                                            <w:rPr>
                                              <w:rFonts w:ascii="Arial" w:eastAsia="Times New Roman" w:hAnsi="Arial" w:cs="Arial"/>
                                              <w:color w:val="000000"/>
                                              <w:sz w:val="27"/>
                                              <w:szCs w:val="27"/>
                                            </w:rPr>
                                            <w:t xml:space="preserve"> </w:t>
                                          </w:r>
                                          <w:hyperlink r:id="rId13" w:tgtFrame="_blank" w:history="1">
                                            <w:r>
                                              <w:rPr>
                                                <w:rStyle w:val="Strong"/>
                                                <w:rFonts w:ascii="Arial" w:eastAsia="Times New Roman" w:hAnsi="Arial" w:cs="Arial"/>
                                                <w:color w:val="007C89"/>
                                                <w:sz w:val="30"/>
                                                <w:szCs w:val="30"/>
                                                <w:u w:val="single"/>
                                              </w:rPr>
                                              <w:t>HERE</w:t>
                                            </w:r>
                                          </w:hyperlink>
                                        </w:p>
                                        <w:p w14:paraId="44C14893" w14:textId="77777777" w:rsidR="009E6669" w:rsidRDefault="009E6669">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202020"/>
                                              <w:sz w:val="24"/>
                                              <w:szCs w:val="24"/>
                                            </w:rPr>
                                            <w:lastRenderedPageBreak/>
                                            <w:br/>
                                            <w:t> </w:t>
                                          </w:r>
                                        </w:p>
                                      </w:tc>
                                    </w:tr>
                                  </w:tbl>
                                  <w:p w14:paraId="0ADA9825" w14:textId="77777777" w:rsidR="009E6669" w:rsidRDefault="009E6669">
                                    <w:pPr>
                                      <w:rPr>
                                        <w:rFonts w:ascii="Times New Roman" w:eastAsia="Times New Roman" w:hAnsi="Times New Roman" w:cs="Times New Roman"/>
                                        <w:sz w:val="20"/>
                                        <w:szCs w:val="20"/>
                                      </w:rPr>
                                    </w:pPr>
                                  </w:p>
                                </w:tc>
                              </w:tr>
                            </w:tbl>
                            <w:p w14:paraId="788FC800" w14:textId="77777777" w:rsidR="009E6669" w:rsidRDefault="009E6669">
                              <w:pPr>
                                <w:rPr>
                                  <w:rFonts w:ascii="Times New Roman" w:eastAsia="Times New Roman" w:hAnsi="Times New Roman" w:cs="Times New Roman"/>
                                  <w:sz w:val="20"/>
                                  <w:szCs w:val="20"/>
                                </w:rPr>
                              </w:pPr>
                            </w:p>
                          </w:tc>
                        </w:tr>
                      </w:tbl>
                      <w:p w14:paraId="659016AB"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3FBA7F3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53EFB98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5E32EE69" w14:textId="77777777">
                                      <w:tc>
                                        <w:tcPr>
                                          <w:tcW w:w="0" w:type="auto"/>
                                          <w:tcMar>
                                            <w:top w:w="0" w:type="dxa"/>
                                            <w:left w:w="270" w:type="dxa"/>
                                            <w:bottom w:w="135" w:type="dxa"/>
                                            <w:right w:w="270" w:type="dxa"/>
                                          </w:tcMar>
                                          <w:hideMark/>
                                        </w:tcPr>
                                        <w:p w14:paraId="63C28DC3" w14:textId="77777777" w:rsidR="009E6669" w:rsidRDefault="009E6669">
                                          <w:pPr>
                                            <w:spacing w:line="360" w:lineRule="auto"/>
                                            <w:rPr>
                                              <w:rFonts w:ascii="Helvetica" w:eastAsia="Times New Roman" w:hAnsi="Helvetica" w:cs="Helvetica"/>
                                              <w:color w:val="202020"/>
                                              <w:sz w:val="24"/>
                                              <w:szCs w:val="24"/>
                                            </w:rPr>
                                          </w:pPr>
                                          <w:r>
                                            <w:rPr>
                                              <w:rStyle w:val="Strong"/>
                                              <w:rFonts w:ascii="Arial" w:eastAsia="Times New Roman" w:hAnsi="Arial" w:cs="Arial"/>
                                              <w:color w:val="0066FF"/>
                                              <w:sz w:val="27"/>
                                              <w:szCs w:val="27"/>
                                            </w:rPr>
                                            <w:t>This is a submission to the Inquiry from</w:t>
                                          </w:r>
                                          <w:r>
                                            <w:rPr>
                                              <w:rFonts w:ascii="Arial" w:eastAsia="Times New Roman" w:hAnsi="Arial" w:cs="Arial"/>
                                              <w:color w:val="0066FF"/>
                                              <w:sz w:val="27"/>
                                              <w:szCs w:val="27"/>
                                            </w:rPr>
                                            <w:t xml:space="preserve"> </w:t>
                                          </w:r>
                                          <w:r>
                                            <w:rPr>
                                              <w:rStyle w:val="Strong"/>
                                              <w:rFonts w:ascii="Arial" w:eastAsia="Times New Roman" w:hAnsi="Arial" w:cs="Arial"/>
                                              <w:color w:val="0066FF"/>
                                              <w:sz w:val="27"/>
                                              <w:szCs w:val="27"/>
                                            </w:rPr>
                                            <w:t>Lynda Forbes, secretary of Hunter Peace Group (NSW)</w:t>
                                          </w:r>
                                          <w:r>
                                            <w:rPr>
                                              <w:rFonts w:ascii="Arial" w:eastAsia="Times New Roman" w:hAnsi="Arial" w:cs="Arial"/>
                                              <w:color w:val="0066FF"/>
                                              <w:sz w:val="27"/>
                                              <w:szCs w:val="27"/>
                                            </w:rPr>
                                            <w:t>:</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Helvetica" w:eastAsia="Times New Roman" w:hAnsi="Helvetica" w:cs="Helvetica"/>
                                              <w:color w:val="000000"/>
                                              <w:sz w:val="27"/>
                                              <w:szCs w:val="27"/>
                                            </w:rPr>
                                            <w:t>Extract:</w:t>
                                          </w:r>
                                          <w:r>
                                            <w:rPr>
                                              <w:rFonts w:ascii="Helvetica" w:eastAsia="Times New Roman" w:hAnsi="Helvetica" w:cs="Helvetica"/>
                                              <w:color w:val="202020"/>
                                              <w:sz w:val="24"/>
                                              <w:szCs w:val="24"/>
                                            </w:rPr>
                                            <w:t xml:space="preserve"> </w:t>
                                          </w:r>
                                        </w:p>
                                        <w:p w14:paraId="39C56468" w14:textId="77777777" w:rsidR="009E6669" w:rsidRDefault="009E6669">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000000"/>
                                              <w:sz w:val="27"/>
                                              <w:szCs w:val="27"/>
                                            </w:rPr>
                                            <w:t xml:space="preserve">"We </w:t>
                                          </w:r>
                                          <w:proofErr w:type="gramStart"/>
                                          <w:r>
                                            <w:rPr>
                                              <w:rFonts w:ascii="Helvetica" w:eastAsia="Times New Roman" w:hAnsi="Helvetica" w:cs="Helvetica"/>
                                              <w:color w:val="000000"/>
                                              <w:sz w:val="27"/>
                                              <w:szCs w:val="27"/>
                                            </w:rPr>
                                            <w:t>in  Hunter</w:t>
                                          </w:r>
                                          <w:proofErr w:type="gramEnd"/>
                                          <w:r>
                                            <w:rPr>
                                              <w:rFonts w:ascii="Helvetica" w:eastAsia="Times New Roman" w:hAnsi="Helvetica" w:cs="Helvetica"/>
                                              <w:color w:val="000000"/>
                                              <w:sz w:val="27"/>
                                              <w:szCs w:val="27"/>
                                            </w:rPr>
                                            <w:t xml:space="preserve"> Peace Group, therefore argue that foreign bases on any country’s soil bring no advantage to the country. They are detrimental.  Detrimental because these facilities most probably will become targets by enemies of the </w:t>
                                          </w:r>
                                          <w:proofErr w:type="gramStart"/>
                                          <w:r>
                                            <w:rPr>
                                              <w:rFonts w:ascii="Helvetica" w:eastAsia="Times New Roman" w:hAnsi="Helvetica" w:cs="Helvetica"/>
                                              <w:color w:val="000000"/>
                                              <w:sz w:val="27"/>
                                              <w:szCs w:val="27"/>
                                            </w:rPr>
                                            <w:t>owners’</w:t>
                                          </w:r>
                                          <w:proofErr w:type="gramEnd"/>
                                          <w:r>
                                            <w:rPr>
                                              <w:rFonts w:ascii="Helvetica" w:eastAsia="Times New Roman" w:hAnsi="Helvetica" w:cs="Helvetica"/>
                                              <w:color w:val="000000"/>
                                              <w:sz w:val="27"/>
                                              <w:szCs w:val="27"/>
                                            </w:rPr>
                                            <w:t xml:space="preserve"> of the bases. We therefore submit the call that all foreign bases on home soils should be closed imminently.</w:t>
                                          </w:r>
                                          <w:r>
                                            <w:rPr>
                                              <w:rFonts w:ascii="Helvetica" w:eastAsia="Times New Roman" w:hAnsi="Helvetica" w:cs="Helvetica"/>
                                              <w:color w:val="000000"/>
                                              <w:sz w:val="27"/>
                                              <w:szCs w:val="27"/>
                                            </w:rPr>
                                            <w:br/>
                                            <w:t>We also use the information in this submission to argue that Australia should become a Sovereign Nation again with independent foreign and defence policies, and that all foreign incursions should only be undertaken with the full support of the Australian Parliament with voting and timelines included."</w:t>
                                          </w:r>
                                          <w:r>
                                            <w:rPr>
                                              <w:rFonts w:ascii="Helvetica" w:eastAsia="Times New Roman" w:hAnsi="Helvetica" w:cs="Helvetica"/>
                                              <w:color w:val="202020"/>
                                              <w:sz w:val="24"/>
                                              <w:szCs w:val="24"/>
                                            </w:rPr>
                                            <w:br/>
                                            <w:t> </w:t>
                                          </w:r>
                                        </w:p>
                                        <w:p w14:paraId="64A9B934" w14:textId="77777777" w:rsidR="009E6669" w:rsidRDefault="009E6669">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7"/>
                                              <w:szCs w:val="27"/>
                                            </w:rPr>
                                            <w:t xml:space="preserve">READ COMPLETE SUBMISSION </w:t>
                                          </w:r>
                                          <w:hyperlink r:id="rId14" w:tgtFrame="_blank" w:history="1">
                                            <w:r>
                                              <w:rPr>
                                                <w:rStyle w:val="Strong"/>
                                                <w:rFonts w:ascii="Arial" w:eastAsia="Times New Roman" w:hAnsi="Arial" w:cs="Arial"/>
                                                <w:color w:val="007C89"/>
                                                <w:sz w:val="30"/>
                                                <w:szCs w:val="30"/>
                                                <w:u w:val="single"/>
                                              </w:rPr>
                                              <w:t>HERE</w:t>
                                            </w:r>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 </w:t>
                                          </w:r>
                                        </w:p>
                                      </w:tc>
                                    </w:tr>
                                  </w:tbl>
                                  <w:p w14:paraId="62F108E9" w14:textId="77777777" w:rsidR="009E6669" w:rsidRDefault="009E6669">
                                    <w:pPr>
                                      <w:rPr>
                                        <w:rFonts w:ascii="Times New Roman" w:eastAsia="Times New Roman" w:hAnsi="Times New Roman" w:cs="Times New Roman"/>
                                        <w:sz w:val="20"/>
                                        <w:szCs w:val="20"/>
                                      </w:rPr>
                                    </w:pPr>
                                  </w:p>
                                </w:tc>
                              </w:tr>
                            </w:tbl>
                            <w:p w14:paraId="2EAD0C38" w14:textId="77777777" w:rsidR="009E6669" w:rsidRDefault="009E6669">
                              <w:pPr>
                                <w:rPr>
                                  <w:rFonts w:ascii="Times New Roman" w:eastAsia="Times New Roman" w:hAnsi="Times New Roman" w:cs="Times New Roman"/>
                                  <w:sz w:val="20"/>
                                  <w:szCs w:val="20"/>
                                </w:rPr>
                              </w:pPr>
                            </w:p>
                          </w:tc>
                        </w:tr>
                      </w:tbl>
                      <w:p w14:paraId="70AEFD4D"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548DE8E1"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9E6669" w14:paraId="445B779C" w14:textId="77777777">
                                <w:tc>
                                  <w:tcPr>
                                    <w:tcW w:w="0" w:type="auto"/>
                                    <w:tcMar>
                                      <w:top w:w="0" w:type="dxa"/>
                                      <w:left w:w="135" w:type="dxa"/>
                                      <w:bottom w:w="0" w:type="dxa"/>
                                      <w:right w:w="135" w:type="dxa"/>
                                    </w:tcMar>
                                    <w:hideMark/>
                                  </w:tcPr>
                                  <w:tbl>
                                    <w:tblPr>
                                      <w:tblpPr w:leftFromText="45" w:rightFromText="45" w:vertAnchor="text"/>
                                      <w:tblW w:w="3945" w:type="dxa"/>
                                      <w:tblCellMar>
                                        <w:left w:w="0" w:type="dxa"/>
                                        <w:right w:w="0" w:type="dxa"/>
                                      </w:tblCellMar>
                                      <w:tblLook w:val="04A0" w:firstRow="1" w:lastRow="0" w:firstColumn="1" w:lastColumn="0" w:noHBand="0" w:noVBand="1"/>
                                    </w:tblPr>
                                    <w:tblGrid>
                                      <w:gridCol w:w="3960"/>
                                    </w:tblGrid>
                                    <w:tr w:rsidR="009E6669" w14:paraId="02B32D9A" w14:textId="77777777">
                                      <w:tc>
                                        <w:tcPr>
                                          <w:tcW w:w="0" w:type="auto"/>
                                          <w:hideMark/>
                                        </w:tcPr>
                                        <w:p w14:paraId="04386624" w14:textId="59FC5FF9" w:rsidR="009E6669" w:rsidRDefault="009E6669">
                                          <w:pPr>
                                            <w:jc w:val="center"/>
                                            <w:rPr>
                                              <w:rFonts w:eastAsia="Times New Roman"/>
                                            </w:rPr>
                                          </w:pPr>
                                          <w:r>
                                            <w:rPr>
                                              <w:rFonts w:eastAsia="Times New Roman"/>
                                              <w:noProof/>
                                            </w:rPr>
                                            <w:drawing>
                                              <wp:inline distT="0" distB="0" distL="0" distR="0" wp14:anchorId="3236C9E8" wp14:editId="4B2EB5AC">
                                                <wp:extent cx="2505710" cy="1674495"/>
                                                <wp:effectExtent l="0" t="0" r="889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05710" cy="1674495"/>
                                                        </a:xfrm>
                                                        <a:prstGeom prst="rect">
                                                          <a:avLst/>
                                                        </a:prstGeom>
                                                        <a:noFill/>
                                                        <a:ln>
                                                          <a:noFill/>
                                                        </a:ln>
                                                      </pic:spPr>
                                                    </pic:pic>
                                                  </a:graphicData>
                                                </a:graphic>
                                              </wp:inline>
                                            </w:drawing>
                                          </w:r>
                                        </w:p>
                                      </w:tc>
                                    </w:tr>
                                  </w:tbl>
                                  <w:tbl>
                                    <w:tblPr>
                                      <w:tblpPr w:leftFromText="45" w:rightFromText="45" w:vertAnchor="text" w:tblpXSpec="right" w:tblpYSpec="center"/>
                                      <w:tblW w:w="3945" w:type="dxa"/>
                                      <w:tblCellMar>
                                        <w:left w:w="0" w:type="dxa"/>
                                        <w:right w:w="0" w:type="dxa"/>
                                      </w:tblCellMar>
                                      <w:tblLook w:val="04A0" w:firstRow="1" w:lastRow="0" w:firstColumn="1" w:lastColumn="0" w:noHBand="0" w:noVBand="1"/>
                                    </w:tblPr>
                                    <w:tblGrid>
                                      <w:gridCol w:w="3945"/>
                                    </w:tblGrid>
                                    <w:tr w:rsidR="009E6669" w14:paraId="3FC18A17" w14:textId="77777777">
                                      <w:tc>
                                        <w:tcPr>
                                          <w:tcW w:w="0" w:type="auto"/>
                                          <w:hideMark/>
                                        </w:tcPr>
                                        <w:p w14:paraId="2EE91B1A" w14:textId="77777777" w:rsidR="009E6669" w:rsidRDefault="009E6669">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0"/>
                                              <w:szCs w:val="30"/>
                                            </w:rPr>
                                            <w:t>Economics:</w:t>
                                          </w:r>
                                          <w:r>
                                            <w:rPr>
                                              <w:rFonts w:ascii="Helvetica" w:eastAsia="Times New Roman" w:hAnsi="Helvetica" w:cs="Helvetica"/>
                                              <w:color w:val="202020"/>
                                              <w:sz w:val="24"/>
                                              <w:szCs w:val="24"/>
                                            </w:rPr>
                                            <w:br/>
                                          </w:r>
                                          <w:r>
                                            <w:rPr>
                                              <w:rFonts w:ascii="Arial" w:eastAsia="Times New Roman" w:hAnsi="Arial" w:cs="Arial"/>
                                              <w:color w:val="000000"/>
                                              <w:sz w:val="27"/>
                                              <w:szCs w:val="27"/>
                                            </w:rPr>
                                            <w:t>Inquiry background information sheet</w:t>
                                          </w:r>
                                          <w:r>
                                            <w:rPr>
                                              <w:rFonts w:ascii="Helvetica" w:eastAsia="Times New Roman" w:hAnsi="Helvetica" w:cs="Helvetica"/>
                                              <w:color w:val="202020"/>
                                              <w:sz w:val="24"/>
                                              <w:szCs w:val="24"/>
                                            </w:rPr>
                                            <w:br/>
                                          </w:r>
                                          <w:r>
                                            <w:rPr>
                                              <w:rFonts w:ascii="Arial" w:eastAsia="Times New Roman" w:hAnsi="Arial" w:cs="Arial"/>
                                              <w:color w:val="000000"/>
                                              <w:sz w:val="27"/>
                                              <w:szCs w:val="27"/>
                                            </w:rPr>
                                            <w:t>Read or download</w:t>
                                          </w:r>
                                          <w:hyperlink r:id="rId16" w:tgtFrame="_blank" w:history="1">
                                            <w:r>
                                              <w:rPr>
                                                <w:rStyle w:val="Hyperlink"/>
                                                <w:rFonts w:ascii="Arial" w:eastAsia="Times New Roman" w:hAnsi="Arial" w:cs="Arial"/>
                                                <w:color w:val="007C89"/>
                                                <w:sz w:val="27"/>
                                                <w:szCs w:val="27"/>
                                              </w:rPr>
                                              <w:t> </w:t>
                                            </w:r>
                                          </w:hyperlink>
                                          <w:hyperlink r:id="rId17" w:tgtFrame="_blank" w:history="1">
                                            <w:r>
                                              <w:rPr>
                                                <w:rStyle w:val="Strong"/>
                                                <w:rFonts w:ascii="Arial" w:eastAsia="Times New Roman" w:hAnsi="Arial" w:cs="Arial"/>
                                                <w:color w:val="007C89"/>
                                                <w:sz w:val="30"/>
                                                <w:szCs w:val="30"/>
                                                <w:u w:val="single"/>
                                              </w:rPr>
                                              <w:t>HERE</w:t>
                                            </w:r>
                                          </w:hyperlink>
                                        </w:p>
                                      </w:tc>
                                    </w:tr>
                                  </w:tbl>
                                  <w:p w14:paraId="7EDB766F" w14:textId="77777777" w:rsidR="009E6669" w:rsidRDefault="009E6669">
                                    <w:pPr>
                                      <w:rPr>
                                        <w:rFonts w:ascii="Times New Roman" w:eastAsia="Times New Roman" w:hAnsi="Times New Roman" w:cs="Times New Roman"/>
                                        <w:sz w:val="20"/>
                                        <w:szCs w:val="20"/>
                                      </w:rPr>
                                    </w:pPr>
                                  </w:p>
                                </w:tc>
                              </w:tr>
                            </w:tbl>
                            <w:p w14:paraId="04087C1C" w14:textId="77777777" w:rsidR="009E6669" w:rsidRDefault="009E6669">
                              <w:pPr>
                                <w:rPr>
                                  <w:rFonts w:ascii="Times New Roman" w:eastAsia="Times New Roman" w:hAnsi="Times New Roman" w:cs="Times New Roman"/>
                                  <w:sz w:val="20"/>
                                  <w:szCs w:val="20"/>
                                </w:rPr>
                              </w:pPr>
                            </w:p>
                          </w:tc>
                        </w:tr>
                      </w:tbl>
                      <w:p w14:paraId="632BEE1B"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70156F1B"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9E6669" w14:paraId="31FD3205" w14:textId="77777777">
                                <w:tc>
                                  <w:tcPr>
                                    <w:tcW w:w="0" w:type="auto"/>
                                    <w:tcMar>
                                      <w:top w:w="0" w:type="dxa"/>
                                      <w:left w:w="135" w:type="dxa"/>
                                      <w:bottom w:w="0" w:type="dxa"/>
                                      <w:right w:w="135" w:type="dxa"/>
                                    </w:tcMar>
                                    <w:hideMark/>
                                  </w:tcPr>
                                  <w:tbl>
                                    <w:tblPr>
                                      <w:tblpPr w:leftFromText="45" w:rightFromText="45" w:vertAnchor="text" w:tblpXSpec="right" w:tblpYSpec="center"/>
                                      <w:tblW w:w="3945" w:type="dxa"/>
                                      <w:tblCellMar>
                                        <w:left w:w="0" w:type="dxa"/>
                                        <w:right w:w="0" w:type="dxa"/>
                                      </w:tblCellMar>
                                      <w:tblLook w:val="04A0" w:firstRow="1" w:lastRow="0" w:firstColumn="1" w:lastColumn="0" w:noHBand="0" w:noVBand="1"/>
                                    </w:tblPr>
                                    <w:tblGrid>
                                      <w:gridCol w:w="3960"/>
                                    </w:tblGrid>
                                    <w:tr w:rsidR="009E6669" w14:paraId="53ADFC1E" w14:textId="77777777">
                                      <w:tc>
                                        <w:tcPr>
                                          <w:tcW w:w="0" w:type="auto"/>
                                          <w:hideMark/>
                                        </w:tcPr>
                                        <w:p w14:paraId="275A7101" w14:textId="442213A4" w:rsidR="009E6669" w:rsidRDefault="009E6669">
                                          <w:pPr>
                                            <w:jc w:val="center"/>
                                            <w:rPr>
                                              <w:rFonts w:eastAsia="Times New Roman"/>
                                            </w:rPr>
                                          </w:pPr>
                                          <w:r>
                                            <w:rPr>
                                              <w:rFonts w:eastAsia="Times New Roman"/>
                                              <w:noProof/>
                                            </w:rPr>
                                            <w:lastRenderedPageBreak/>
                                            <w:drawing>
                                              <wp:inline distT="0" distB="0" distL="0" distR="0" wp14:anchorId="7AEC8F90" wp14:editId="55DAC0C4">
                                                <wp:extent cx="2505710" cy="1650365"/>
                                                <wp:effectExtent l="0" t="0" r="889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05710" cy="1650365"/>
                                                        </a:xfrm>
                                                        <a:prstGeom prst="rect">
                                                          <a:avLst/>
                                                        </a:prstGeom>
                                                        <a:noFill/>
                                                        <a:ln>
                                                          <a:noFill/>
                                                        </a:ln>
                                                      </pic:spPr>
                                                    </pic:pic>
                                                  </a:graphicData>
                                                </a:graphic>
                                              </wp:inline>
                                            </w:drawing>
                                          </w:r>
                                        </w:p>
                                      </w:tc>
                                    </w:tr>
                                  </w:tbl>
                                  <w:tbl>
                                    <w:tblPr>
                                      <w:tblpPr w:leftFromText="45" w:rightFromText="45" w:vertAnchor="text"/>
                                      <w:tblW w:w="3945" w:type="dxa"/>
                                      <w:tblCellMar>
                                        <w:left w:w="0" w:type="dxa"/>
                                        <w:right w:w="0" w:type="dxa"/>
                                      </w:tblCellMar>
                                      <w:tblLook w:val="04A0" w:firstRow="1" w:lastRow="0" w:firstColumn="1" w:lastColumn="0" w:noHBand="0" w:noVBand="1"/>
                                    </w:tblPr>
                                    <w:tblGrid>
                                      <w:gridCol w:w="3945"/>
                                    </w:tblGrid>
                                    <w:tr w:rsidR="009E6669" w14:paraId="3051FFA2" w14:textId="77777777">
                                      <w:tc>
                                        <w:tcPr>
                                          <w:tcW w:w="0" w:type="auto"/>
                                          <w:hideMark/>
                                        </w:tcPr>
                                        <w:p w14:paraId="54ADF30C" w14:textId="77777777" w:rsidR="009E6669" w:rsidRDefault="009E6669">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Strong"/>
                                              <w:rFonts w:ascii="Arial" w:eastAsia="Times New Roman" w:hAnsi="Arial" w:cs="Arial"/>
                                              <w:color w:val="000000"/>
                                              <w:sz w:val="30"/>
                                              <w:szCs w:val="30"/>
                                            </w:rPr>
                                            <w:t>Workers' Rights:</w:t>
                                          </w:r>
                                          <w:r>
                                            <w:rPr>
                                              <w:rFonts w:ascii="Helvetica" w:eastAsia="Times New Roman" w:hAnsi="Helvetica" w:cs="Helvetica"/>
                                              <w:color w:val="000000"/>
                                              <w:sz w:val="24"/>
                                              <w:szCs w:val="24"/>
                                            </w:rPr>
                                            <w:br/>
                                          </w:r>
                                          <w:r>
                                            <w:rPr>
                                              <w:rFonts w:ascii="Arial" w:eastAsia="Times New Roman" w:hAnsi="Arial" w:cs="Arial"/>
                                              <w:color w:val="000000"/>
                                              <w:sz w:val="27"/>
                                              <w:szCs w:val="27"/>
                                            </w:rPr>
                                            <w:t>Inquiry background information sheet</w:t>
                                          </w:r>
                                          <w:r>
                                            <w:rPr>
                                              <w:rFonts w:ascii="Arial" w:eastAsia="Times New Roman" w:hAnsi="Arial" w:cs="Arial"/>
                                              <w:color w:val="000000"/>
                                              <w:sz w:val="27"/>
                                              <w:szCs w:val="27"/>
                                            </w:rPr>
                                            <w:br/>
                                            <w:t>Read or download</w:t>
                                          </w:r>
                                          <w:hyperlink r:id="rId19" w:tgtFrame="_blank" w:history="1">
                                            <w:r>
                                              <w:rPr>
                                                <w:rStyle w:val="Hyperlink"/>
                                                <w:rFonts w:ascii="Arial" w:eastAsia="Times New Roman" w:hAnsi="Arial" w:cs="Arial"/>
                                                <w:color w:val="007C89"/>
                                                <w:sz w:val="27"/>
                                                <w:szCs w:val="27"/>
                                              </w:rPr>
                                              <w:t xml:space="preserve"> </w:t>
                                            </w:r>
                                          </w:hyperlink>
                                          <w:hyperlink r:id="rId20" w:tgtFrame="_blank" w:history="1">
                                            <w:r>
                                              <w:rPr>
                                                <w:rStyle w:val="Strong"/>
                                                <w:rFonts w:ascii="Arial" w:eastAsia="Times New Roman" w:hAnsi="Arial" w:cs="Arial"/>
                                                <w:color w:val="007C89"/>
                                                <w:sz w:val="30"/>
                                                <w:szCs w:val="30"/>
                                                <w:u w:val="single"/>
                                              </w:rPr>
                                              <w:t>HERE</w:t>
                                            </w:r>
                                          </w:hyperlink>
                                        </w:p>
                                      </w:tc>
                                    </w:tr>
                                  </w:tbl>
                                  <w:p w14:paraId="54C8AF62" w14:textId="77777777" w:rsidR="009E6669" w:rsidRDefault="009E6669">
                                    <w:pPr>
                                      <w:rPr>
                                        <w:rFonts w:ascii="Times New Roman" w:eastAsia="Times New Roman" w:hAnsi="Times New Roman" w:cs="Times New Roman"/>
                                        <w:sz w:val="20"/>
                                        <w:szCs w:val="20"/>
                                      </w:rPr>
                                    </w:pPr>
                                  </w:p>
                                </w:tc>
                              </w:tr>
                            </w:tbl>
                            <w:p w14:paraId="5974C77A" w14:textId="77777777" w:rsidR="009E6669" w:rsidRDefault="009E6669">
                              <w:pPr>
                                <w:rPr>
                                  <w:rFonts w:ascii="Times New Roman" w:eastAsia="Times New Roman" w:hAnsi="Times New Roman" w:cs="Times New Roman"/>
                                  <w:sz w:val="20"/>
                                  <w:szCs w:val="20"/>
                                </w:rPr>
                              </w:pPr>
                            </w:p>
                          </w:tc>
                        </w:tr>
                      </w:tbl>
                      <w:p w14:paraId="01544C35"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4D27EE9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545627C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7E6B8AAC" w14:textId="77777777">
                                      <w:tc>
                                        <w:tcPr>
                                          <w:tcW w:w="0" w:type="auto"/>
                                          <w:tcMar>
                                            <w:top w:w="0" w:type="dxa"/>
                                            <w:left w:w="270" w:type="dxa"/>
                                            <w:bottom w:w="135" w:type="dxa"/>
                                            <w:right w:w="270" w:type="dxa"/>
                                          </w:tcMar>
                                          <w:hideMark/>
                                        </w:tcPr>
                                        <w:p w14:paraId="19FC483A" w14:textId="77777777" w:rsidR="009E6669" w:rsidRDefault="009E6669">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202020"/>
                                              <w:sz w:val="36"/>
                                              <w:szCs w:val="36"/>
                                            </w:rPr>
                                            <w:t xml:space="preserve">Have your say on Australian Foreign Policy using the IPAN </w:t>
                                          </w:r>
                                          <w:proofErr w:type="spellStart"/>
                                          <w:r>
                                            <w:rPr>
                                              <w:rStyle w:val="Strong"/>
                                              <w:rFonts w:ascii="Arial" w:eastAsia="Times New Roman" w:hAnsi="Arial" w:cs="Arial"/>
                                              <w:color w:val="202020"/>
                                              <w:sz w:val="36"/>
                                              <w:szCs w:val="36"/>
                                            </w:rPr>
                                            <w:t>questionaire</w:t>
                                          </w:r>
                                          <w:proofErr w:type="spellEnd"/>
                                          <w:r>
                                            <w:rPr>
                                              <w:rStyle w:val="Strong"/>
                                              <w:rFonts w:ascii="Arial" w:eastAsia="Times New Roman" w:hAnsi="Arial" w:cs="Arial"/>
                                              <w:color w:val="202020"/>
                                              <w:sz w:val="36"/>
                                              <w:szCs w:val="36"/>
                                            </w:rPr>
                                            <w:t xml:space="preserve"> with Survey Monkey</w:t>
                                          </w:r>
                                          <w:r>
                                            <w:rPr>
                                              <w:rFonts w:ascii="Helvetica" w:eastAsia="Times New Roman" w:hAnsi="Helvetica" w:cs="Helvetica"/>
                                              <w:color w:val="202020"/>
                                              <w:sz w:val="24"/>
                                              <w:szCs w:val="24"/>
                                            </w:rPr>
                                            <w:br/>
                                          </w:r>
                                          <w:r>
                                            <w:rPr>
                                              <w:rFonts w:ascii="Arial" w:eastAsia="Times New Roman" w:hAnsi="Arial" w:cs="Arial"/>
                                              <w:color w:val="202020"/>
                                              <w:sz w:val="36"/>
                                              <w:szCs w:val="36"/>
                                            </w:rPr>
                                            <w:t xml:space="preserve">Access the </w:t>
                                          </w:r>
                                          <w:proofErr w:type="spellStart"/>
                                          <w:r>
                                            <w:rPr>
                                              <w:rFonts w:ascii="Arial" w:eastAsia="Times New Roman" w:hAnsi="Arial" w:cs="Arial"/>
                                              <w:color w:val="202020"/>
                                              <w:sz w:val="36"/>
                                              <w:szCs w:val="36"/>
                                            </w:rPr>
                                            <w:t>Questionaire</w:t>
                                          </w:r>
                                          <w:proofErr w:type="spellEnd"/>
                                          <w:r>
                                            <w:rPr>
                                              <w:rFonts w:ascii="Arial" w:eastAsia="Times New Roman" w:hAnsi="Arial" w:cs="Arial"/>
                                              <w:color w:val="202020"/>
                                              <w:sz w:val="36"/>
                                              <w:szCs w:val="36"/>
                                            </w:rPr>
                                            <w:t xml:space="preserve"> </w:t>
                                          </w:r>
                                          <w:hyperlink r:id="rId21" w:tgtFrame="_blank" w:history="1">
                                            <w:r>
                                              <w:rPr>
                                                <w:rStyle w:val="Strong"/>
                                                <w:rFonts w:ascii="Arial" w:eastAsia="Times New Roman" w:hAnsi="Arial" w:cs="Arial"/>
                                                <w:color w:val="007C89"/>
                                                <w:sz w:val="36"/>
                                                <w:szCs w:val="36"/>
                                                <w:u w:val="single"/>
                                              </w:rPr>
                                              <w:t>HERE</w:t>
                                            </w:r>
                                          </w:hyperlink>
                                          <w:r>
                                            <w:rPr>
                                              <w:rFonts w:ascii="Helvetica" w:eastAsia="Times New Roman" w:hAnsi="Helvetica" w:cs="Helvetica"/>
                                              <w:color w:val="202020"/>
                                              <w:sz w:val="24"/>
                                              <w:szCs w:val="24"/>
                                            </w:rPr>
                                            <w:br/>
                                            <w:t> </w:t>
                                          </w:r>
                                        </w:p>
                                      </w:tc>
                                    </w:tr>
                                  </w:tbl>
                                  <w:p w14:paraId="7EB3D743" w14:textId="77777777" w:rsidR="009E6669" w:rsidRDefault="009E6669">
                                    <w:pPr>
                                      <w:rPr>
                                        <w:rFonts w:ascii="Times New Roman" w:eastAsia="Times New Roman" w:hAnsi="Times New Roman" w:cs="Times New Roman"/>
                                        <w:sz w:val="20"/>
                                        <w:szCs w:val="20"/>
                                      </w:rPr>
                                    </w:pPr>
                                  </w:p>
                                </w:tc>
                              </w:tr>
                            </w:tbl>
                            <w:p w14:paraId="0841535E" w14:textId="77777777" w:rsidR="009E6669" w:rsidRDefault="009E6669">
                              <w:pPr>
                                <w:rPr>
                                  <w:rFonts w:ascii="Times New Roman" w:eastAsia="Times New Roman" w:hAnsi="Times New Roman" w:cs="Times New Roman"/>
                                  <w:sz w:val="20"/>
                                  <w:szCs w:val="20"/>
                                </w:rPr>
                              </w:pPr>
                            </w:p>
                          </w:tc>
                        </w:tr>
                      </w:tbl>
                      <w:p w14:paraId="0FF95F4B"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0A1D5DD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2A050A8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06C57941" w14:textId="77777777">
                                      <w:tc>
                                        <w:tcPr>
                                          <w:tcW w:w="0" w:type="auto"/>
                                          <w:tcMar>
                                            <w:top w:w="0" w:type="dxa"/>
                                            <w:left w:w="270" w:type="dxa"/>
                                            <w:bottom w:w="135" w:type="dxa"/>
                                            <w:right w:w="270" w:type="dxa"/>
                                          </w:tcMar>
                                          <w:hideMark/>
                                        </w:tcPr>
                                        <w:p w14:paraId="6CC96F73" w14:textId="77777777" w:rsidR="009E6669" w:rsidRDefault="009E6669">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18th Anniversary of disastrous Iraq War-</w:t>
                                          </w:r>
                                          <w:r>
                                            <w:rPr>
                                              <w:rFonts w:ascii="Arial" w:eastAsia="Times New Roman" w:hAnsi="Arial" w:cs="Arial"/>
                                              <w:b/>
                                              <w:bCs/>
                                              <w:color w:val="000000"/>
                                              <w:sz w:val="36"/>
                                              <w:szCs w:val="36"/>
                                            </w:rPr>
                                            <w:br/>
                                          </w:r>
                                          <w:r>
                                            <w:rPr>
                                              <w:rStyle w:val="Strong"/>
                                              <w:rFonts w:ascii="Arial" w:eastAsia="Times New Roman" w:hAnsi="Arial" w:cs="Arial"/>
                                              <w:color w:val="000000"/>
                                              <w:sz w:val="36"/>
                                              <w:szCs w:val="36"/>
                                            </w:rPr>
                                            <w:t>Peace supporters rally in Sydney</w:t>
                                          </w:r>
                                        </w:p>
                                      </w:tc>
                                    </w:tr>
                                  </w:tbl>
                                  <w:p w14:paraId="60C96A6F" w14:textId="77777777" w:rsidR="009E6669" w:rsidRDefault="009E6669">
                                    <w:pPr>
                                      <w:rPr>
                                        <w:rFonts w:ascii="Times New Roman" w:eastAsia="Times New Roman" w:hAnsi="Times New Roman" w:cs="Times New Roman"/>
                                        <w:sz w:val="20"/>
                                        <w:szCs w:val="20"/>
                                      </w:rPr>
                                    </w:pPr>
                                  </w:p>
                                </w:tc>
                              </w:tr>
                            </w:tbl>
                            <w:p w14:paraId="1E71AD98" w14:textId="77777777" w:rsidR="009E6669" w:rsidRDefault="009E6669">
                              <w:pPr>
                                <w:rPr>
                                  <w:rFonts w:ascii="Times New Roman" w:eastAsia="Times New Roman" w:hAnsi="Times New Roman" w:cs="Times New Roman"/>
                                  <w:sz w:val="20"/>
                                  <w:szCs w:val="20"/>
                                </w:rPr>
                              </w:pPr>
                            </w:p>
                          </w:tc>
                        </w:tr>
                      </w:tbl>
                      <w:p w14:paraId="23A4B3E1" w14:textId="77777777" w:rsidR="009E6669" w:rsidRDefault="009E6669">
                        <w:pPr>
                          <w:rPr>
                            <w:rFonts w:ascii="Times New Roman" w:eastAsia="Times New Roman" w:hAnsi="Times New Roman" w:cs="Times New Roman"/>
                            <w:sz w:val="20"/>
                            <w:szCs w:val="20"/>
                          </w:rPr>
                        </w:pPr>
                      </w:p>
                    </w:tc>
                  </w:tr>
                  <w:tr w:rsidR="009E6669" w14:paraId="6E01FEB8" w14:textId="77777777">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00"/>
                        </w:tblGrid>
                        <w:tr w:rsidR="009E6669" w14:paraId="39D54EA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9E6669" w14:paraId="2D03D3D6" w14:textId="77777777">
                                <w:tc>
                                  <w:tcPr>
                                    <w:tcW w:w="0" w:type="auto"/>
                                    <w:tcMar>
                                      <w:top w:w="0" w:type="dxa"/>
                                      <w:left w:w="135" w:type="dxa"/>
                                      <w:bottom w:w="0" w:type="dxa"/>
                                      <w:right w:w="135" w:type="dxa"/>
                                    </w:tcMar>
                                    <w:hideMark/>
                                  </w:tcPr>
                                  <w:p w14:paraId="03173974" w14:textId="6BEDC4F3" w:rsidR="009E6669" w:rsidRDefault="009E6669">
                                    <w:pPr>
                                      <w:jc w:val="center"/>
                                      <w:rPr>
                                        <w:rFonts w:eastAsia="Times New Roman"/>
                                      </w:rPr>
                                    </w:pPr>
                                    <w:r>
                                      <w:rPr>
                                        <w:rFonts w:eastAsia="Times New Roman"/>
                                        <w:noProof/>
                                      </w:rPr>
                                      <w:lastRenderedPageBreak/>
                                      <w:drawing>
                                        <wp:inline distT="0" distB="0" distL="0" distR="0" wp14:anchorId="604C7B30" wp14:editId="767B1BFE">
                                          <wp:extent cx="5361940" cy="342011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61940" cy="3420110"/>
                                                  </a:xfrm>
                                                  <a:prstGeom prst="rect">
                                                    <a:avLst/>
                                                  </a:prstGeom>
                                                  <a:noFill/>
                                                  <a:ln>
                                                    <a:noFill/>
                                                  </a:ln>
                                                </pic:spPr>
                                              </pic:pic>
                                            </a:graphicData>
                                          </a:graphic>
                                        </wp:inline>
                                      </w:drawing>
                                    </w:r>
                                  </w:p>
                                </w:tc>
                              </w:tr>
                            </w:tbl>
                            <w:p w14:paraId="06E27CAB" w14:textId="77777777" w:rsidR="009E6669" w:rsidRDefault="009E6669">
                              <w:pPr>
                                <w:rPr>
                                  <w:rFonts w:ascii="Times New Roman" w:eastAsia="Times New Roman" w:hAnsi="Times New Roman" w:cs="Times New Roman"/>
                                  <w:sz w:val="20"/>
                                  <w:szCs w:val="20"/>
                                </w:rPr>
                              </w:pPr>
                            </w:p>
                          </w:tc>
                        </w:tr>
                      </w:tbl>
                      <w:p w14:paraId="47362F8C"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70DF9B6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1CF7773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761C3BB9" w14:textId="77777777">
                                      <w:tc>
                                        <w:tcPr>
                                          <w:tcW w:w="0" w:type="auto"/>
                                          <w:tcMar>
                                            <w:top w:w="0" w:type="dxa"/>
                                            <w:left w:w="270" w:type="dxa"/>
                                            <w:bottom w:w="135" w:type="dxa"/>
                                            <w:right w:w="270" w:type="dxa"/>
                                          </w:tcMar>
                                          <w:hideMark/>
                                        </w:tcPr>
                                        <w:p w14:paraId="04CAE0BC" w14:textId="77777777" w:rsidR="009E6669" w:rsidRDefault="009E6669">
                                          <w:pPr>
                                            <w:spacing w:line="360" w:lineRule="auto"/>
                                            <w:jc w:val="both"/>
                                            <w:rPr>
                                              <w:rFonts w:ascii="Helvetica" w:eastAsia="Times New Roman" w:hAnsi="Helvetica" w:cs="Helvetica"/>
                                              <w:color w:val="202020"/>
                                              <w:sz w:val="24"/>
                                              <w:szCs w:val="24"/>
                                            </w:rPr>
                                          </w:pPr>
                                          <w:r>
                                            <w:rPr>
                                              <w:rStyle w:val="Strong"/>
                                              <w:rFonts w:ascii="Arial" w:eastAsia="Times New Roman" w:hAnsi="Arial" w:cs="Arial"/>
                                              <w:color w:val="000000"/>
                                              <w:sz w:val="27"/>
                                              <w:szCs w:val="27"/>
                                            </w:rPr>
                                            <w:lastRenderedPageBreak/>
                                            <w:t xml:space="preserve">Alison Broinowski speaking out </w:t>
                                          </w:r>
                                          <w:proofErr w:type="gramStart"/>
                                          <w:r>
                                            <w:rPr>
                                              <w:rStyle w:val="Strong"/>
                                              <w:rFonts w:ascii="Arial" w:eastAsia="Times New Roman" w:hAnsi="Arial" w:cs="Arial"/>
                                              <w:color w:val="000000"/>
                                              <w:sz w:val="27"/>
                                              <w:szCs w:val="27"/>
                                            </w:rPr>
                                            <w:t>at  the</w:t>
                                          </w:r>
                                          <w:proofErr w:type="gramEnd"/>
                                          <w:r>
                                            <w:rPr>
                                              <w:rStyle w:val="Strong"/>
                                              <w:rFonts w:ascii="Arial" w:eastAsia="Times New Roman" w:hAnsi="Arial" w:cs="Arial"/>
                                              <w:color w:val="000000"/>
                                              <w:sz w:val="27"/>
                                              <w:szCs w:val="27"/>
                                            </w:rPr>
                                            <w:t xml:space="preserve"> Sydney Rally on 18th Anniversary of commencement of the disastrous war on Iraq by US and Australian Forces</w:t>
                                          </w:r>
                                        </w:p>
                                      </w:tc>
                                    </w:tr>
                                  </w:tbl>
                                  <w:p w14:paraId="342C2796" w14:textId="77777777" w:rsidR="009E6669" w:rsidRDefault="009E6669">
                                    <w:pPr>
                                      <w:rPr>
                                        <w:rFonts w:ascii="Times New Roman" w:eastAsia="Times New Roman" w:hAnsi="Times New Roman" w:cs="Times New Roman"/>
                                        <w:sz w:val="20"/>
                                        <w:szCs w:val="20"/>
                                      </w:rPr>
                                    </w:pPr>
                                  </w:p>
                                </w:tc>
                              </w:tr>
                            </w:tbl>
                            <w:p w14:paraId="5CA63F84" w14:textId="77777777" w:rsidR="009E6669" w:rsidRDefault="009E6669">
                              <w:pPr>
                                <w:rPr>
                                  <w:rFonts w:ascii="Times New Roman" w:eastAsia="Times New Roman" w:hAnsi="Times New Roman" w:cs="Times New Roman"/>
                                  <w:sz w:val="20"/>
                                  <w:szCs w:val="20"/>
                                </w:rPr>
                              </w:pPr>
                            </w:p>
                          </w:tc>
                        </w:tr>
                      </w:tbl>
                      <w:p w14:paraId="4D5A4A5C"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2964E60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077872F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7FD2A708" w14:textId="77777777">
                                      <w:tc>
                                        <w:tcPr>
                                          <w:tcW w:w="0" w:type="auto"/>
                                          <w:tcMar>
                                            <w:top w:w="0" w:type="dxa"/>
                                            <w:left w:w="270" w:type="dxa"/>
                                            <w:bottom w:w="135" w:type="dxa"/>
                                            <w:right w:w="270" w:type="dxa"/>
                                          </w:tcMar>
                                          <w:hideMark/>
                                        </w:tcPr>
                                        <w:p w14:paraId="1BE39A3E" w14:textId="77777777" w:rsidR="009E6669" w:rsidRDefault="009E6669">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Nick Deane of the </w:t>
                                          </w:r>
                                          <w:proofErr w:type="gramStart"/>
                                          <w:r>
                                            <w:rPr>
                                              <w:rFonts w:ascii="Arial" w:eastAsia="Times New Roman" w:hAnsi="Arial" w:cs="Arial"/>
                                              <w:color w:val="000000"/>
                                              <w:sz w:val="27"/>
                                              <w:szCs w:val="27"/>
                                            </w:rPr>
                                            <w:t>Marrickville :Peace</w:t>
                                          </w:r>
                                          <w:proofErr w:type="gramEnd"/>
                                          <w:r>
                                            <w:rPr>
                                              <w:rFonts w:ascii="Arial" w:eastAsia="Times New Roman" w:hAnsi="Arial" w:cs="Arial"/>
                                              <w:color w:val="000000"/>
                                              <w:sz w:val="27"/>
                                              <w:szCs w:val="27"/>
                                            </w:rPr>
                                            <w:t xml:space="preserve"> Group also spoke at the rally saying:</w:t>
                                          </w:r>
                                          <w:r>
                                            <w:rPr>
                                              <w:rFonts w:ascii="Arial" w:eastAsia="Times New Roman" w:hAnsi="Arial" w:cs="Arial"/>
                                              <w:color w:val="000000"/>
                                              <w:sz w:val="27"/>
                                              <w:szCs w:val="27"/>
                                            </w:rPr>
                                            <w:br/>
                                            <w:t>"The decision to join the invasion has never been the subject of any thorough inquiry or investigation. To this day we do not know the details of what went on in the corridors of power. We do not know how or why Australia made the decision. But we do know some very important features.</w:t>
                                          </w:r>
                                          <w:r>
                                            <w:rPr>
                                              <w:rFonts w:ascii="Arial" w:eastAsia="Times New Roman" w:hAnsi="Arial" w:cs="Arial"/>
                                              <w:color w:val="000000"/>
                                              <w:sz w:val="27"/>
                                              <w:szCs w:val="27"/>
                                            </w:rPr>
                                            <w:br/>
                                            <w:t xml:space="preserve">One thing we can be sure of is that the decision to join the USA in invading and occupying Iraq was an ignorant </w:t>
                                          </w:r>
                                          <w:proofErr w:type="gramStart"/>
                                          <w:r>
                                            <w:rPr>
                                              <w:rFonts w:ascii="Arial" w:eastAsia="Times New Roman" w:hAnsi="Arial" w:cs="Arial"/>
                                              <w:color w:val="000000"/>
                                              <w:sz w:val="27"/>
                                              <w:szCs w:val="27"/>
                                            </w:rPr>
                                            <w:t>decision:-</w:t>
                                          </w:r>
                                          <w:proofErr w:type="gramEnd"/>
                                        </w:p>
                                        <w:p w14:paraId="05A108CE" w14:textId="77777777" w:rsidR="009E6669" w:rsidRDefault="009E6669" w:rsidP="00C141CC">
                                          <w:pPr>
                                            <w:numPr>
                                              <w:ilvl w:val="0"/>
                                              <w:numId w:val="1"/>
                                            </w:numPr>
                                            <w:spacing w:before="100" w:beforeAutospacing="1" w:after="100" w:afterAutospacing="1"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it ignored resolutions of the United Nations Security </w:t>
                                          </w:r>
                                          <w:proofErr w:type="gramStart"/>
                                          <w:r>
                                            <w:rPr>
                                              <w:rFonts w:ascii="Arial" w:eastAsia="Times New Roman" w:hAnsi="Arial" w:cs="Arial"/>
                                              <w:color w:val="000000"/>
                                              <w:sz w:val="27"/>
                                              <w:szCs w:val="27"/>
                                            </w:rPr>
                                            <w:t>Council;</w:t>
                                          </w:r>
                                          <w:proofErr w:type="gramEnd"/>
                                        </w:p>
                                        <w:p w14:paraId="0DDB76DE" w14:textId="77777777" w:rsidR="009E6669" w:rsidRDefault="009E6669" w:rsidP="00C141CC">
                                          <w:pPr>
                                            <w:numPr>
                                              <w:ilvl w:val="0"/>
                                              <w:numId w:val="1"/>
                                            </w:numPr>
                                            <w:spacing w:before="100" w:beforeAutospacing="1" w:after="100" w:afterAutospacing="1"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it ignored the advice of the UN weapons </w:t>
                                          </w:r>
                                          <w:proofErr w:type="gramStart"/>
                                          <w:r>
                                            <w:rPr>
                                              <w:rFonts w:ascii="Arial" w:eastAsia="Times New Roman" w:hAnsi="Arial" w:cs="Arial"/>
                                              <w:color w:val="000000"/>
                                              <w:sz w:val="27"/>
                                              <w:szCs w:val="27"/>
                                            </w:rPr>
                                            <w:t>inspectors;</w:t>
                                          </w:r>
                                          <w:proofErr w:type="gramEnd"/>
                                        </w:p>
                                        <w:p w14:paraId="376BE6AF" w14:textId="77777777" w:rsidR="009E6669" w:rsidRDefault="009E6669" w:rsidP="00C141CC">
                                          <w:pPr>
                                            <w:numPr>
                                              <w:ilvl w:val="0"/>
                                              <w:numId w:val="1"/>
                                            </w:numPr>
                                            <w:spacing w:before="100" w:beforeAutospacing="1" w:after="100" w:afterAutospacing="1"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it ignored the Australian Parliament – being made without any debate </w:t>
                                          </w:r>
                                          <w:proofErr w:type="gramStart"/>
                                          <w:r>
                                            <w:rPr>
                                              <w:rFonts w:ascii="Arial" w:eastAsia="Times New Roman" w:hAnsi="Arial" w:cs="Arial"/>
                                              <w:color w:val="000000"/>
                                              <w:sz w:val="27"/>
                                              <w:szCs w:val="27"/>
                                            </w:rPr>
                                            <w:t>there;</w:t>
                                          </w:r>
                                          <w:proofErr w:type="gramEnd"/>
                                        </w:p>
                                        <w:p w14:paraId="417D9EB7" w14:textId="77777777" w:rsidR="009E6669" w:rsidRDefault="009E6669" w:rsidP="00C141CC">
                                          <w:pPr>
                                            <w:numPr>
                                              <w:ilvl w:val="0"/>
                                              <w:numId w:val="1"/>
                                            </w:numPr>
                                            <w:spacing w:before="100" w:beforeAutospacing="1" w:after="100" w:afterAutospacing="1"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it ignored the likely outcome of the entire region being de-stabilised (as was foreseen by many), and</w:t>
                                          </w:r>
                                        </w:p>
                                        <w:p w14:paraId="0B3EB5D7" w14:textId="77777777" w:rsidR="009E6669" w:rsidRDefault="009E6669" w:rsidP="00C141CC">
                                          <w:pPr>
                                            <w:numPr>
                                              <w:ilvl w:val="0"/>
                                              <w:numId w:val="1"/>
                                            </w:numPr>
                                            <w:spacing w:before="100" w:beforeAutospacing="1" w:after="100" w:afterAutospacing="1"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it ignored the will of the people of the world, who came out onto the streets in their millions to </w:t>
                                          </w:r>
                                          <w:proofErr w:type="gramStart"/>
                                          <w:r>
                                            <w:rPr>
                                              <w:rFonts w:ascii="Arial" w:eastAsia="Times New Roman" w:hAnsi="Arial" w:cs="Arial"/>
                                              <w:color w:val="000000"/>
                                              <w:sz w:val="27"/>
                                              <w:szCs w:val="27"/>
                                            </w:rPr>
                                            <w:t>say</w:t>
                                          </w:r>
                                          <w:proofErr w:type="gramEnd"/>
                                          <w:r>
                                            <w:rPr>
                                              <w:rFonts w:ascii="Arial" w:eastAsia="Times New Roman" w:hAnsi="Arial" w:cs="Arial"/>
                                              <w:color w:val="000000"/>
                                              <w:sz w:val="27"/>
                                              <w:szCs w:val="27"/>
                                            </w:rPr>
                                            <w:t xml:space="preserve"> “This is wrong!” “Don’t do it!”</w:t>
                                          </w:r>
                                        </w:p>
                                      </w:tc>
                                    </w:tr>
                                  </w:tbl>
                                  <w:p w14:paraId="4F5EEB5F" w14:textId="77777777" w:rsidR="009E6669" w:rsidRDefault="009E6669">
                                    <w:pPr>
                                      <w:rPr>
                                        <w:rFonts w:ascii="Times New Roman" w:eastAsia="Times New Roman" w:hAnsi="Times New Roman" w:cs="Times New Roman"/>
                                        <w:sz w:val="20"/>
                                        <w:szCs w:val="20"/>
                                      </w:rPr>
                                    </w:pPr>
                                  </w:p>
                                </w:tc>
                              </w:tr>
                            </w:tbl>
                            <w:p w14:paraId="32DED382" w14:textId="77777777" w:rsidR="009E6669" w:rsidRDefault="009E6669">
                              <w:pPr>
                                <w:rPr>
                                  <w:rFonts w:ascii="Times New Roman" w:eastAsia="Times New Roman" w:hAnsi="Times New Roman" w:cs="Times New Roman"/>
                                  <w:sz w:val="20"/>
                                  <w:szCs w:val="20"/>
                                </w:rPr>
                              </w:pPr>
                            </w:p>
                          </w:tc>
                        </w:tr>
                      </w:tbl>
                      <w:p w14:paraId="1ED9CFDF"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5625AD4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7681826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5812F640" w14:textId="77777777">
                                      <w:tc>
                                        <w:tcPr>
                                          <w:tcW w:w="0" w:type="auto"/>
                                          <w:tcMar>
                                            <w:top w:w="0" w:type="dxa"/>
                                            <w:left w:w="270" w:type="dxa"/>
                                            <w:bottom w:w="135" w:type="dxa"/>
                                            <w:right w:w="270" w:type="dxa"/>
                                          </w:tcMar>
                                          <w:hideMark/>
                                        </w:tcPr>
                                        <w:p w14:paraId="2508675E" w14:textId="77777777" w:rsidR="009E6669" w:rsidRDefault="009E6669">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000000"/>
                                              <w:sz w:val="24"/>
                                              <w:szCs w:val="24"/>
                                            </w:rPr>
                                            <w:t>Acknowledgement to Pearls &amp; Irritations</w:t>
                                          </w:r>
                                          <w:r>
                                            <w:rPr>
                                              <w:rFonts w:ascii="Helvetica" w:eastAsia="Times New Roman" w:hAnsi="Helvetica" w:cs="Helvetica"/>
                                              <w:color w:val="202020"/>
                                              <w:sz w:val="24"/>
                                              <w:szCs w:val="24"/>
                                            </w:rPr>
                                            <w:br/>
                                          </w:r>
                                          <w:r>
                                            <w:rPr>
                                              <w:rStyle w:val="Strong"/>
                                              <w:rFonts w:ascii="Helvetica" w:eastAsia="Times New Roman" w:hAnsi="Helvetica" w:cs="Helvetica"/>
                                              <w:color w:val="000000"/>
                                              <w:sz w:val="36"/>
                                              <w:szCs w:val="36"/>
                                            </w:rPr>
                                            <w:t>The Blood for Oil Iraq War needs a Public, Chilcott-type Inquiry and urgently</w:t>
                                          </w:r>
                                          <w:r>
                                            <w:rPr>
                                              <w:rFonts w:ascii="Helvetica" w:eastAsia="Times New Roman" w:hAnsi="Helvetica" w:cs="Helvetica"/>
                                              <w:color w:val="000000"/>
                                              <w:sz w:val="24"/>
                                              <w:szCs w:val="24"/>
                                            </w:rPr>
                                            <w:br/>
                                          </w:r>
                                          <w:r>
                                            <w:rPr>
                                              <w:rFonts w:ascii="Helvetica" w:eastAsia="Times New Roman" w:hAnsi="Helvetica" w:cs="Helvetica"/>
                                              <w:color w:val="000000"/>
                                              <w:sz w:val="27"/>
                                              <w:szCs w:val="27"/>
                                            </w:rPr>
                                            <w:t xml:space="preserve">by Bevan </w:t>
                                          </w:r>
                                          <w:proofErr w:type="gramStart"/>
                                          <w:r>
                                            <w:rPr>
                                              <w:rFonts w:ascii="Helvetica" w:eastAsia="Times New Roman" w:hAnsi="Helvetica" w:cs="Helvetica"/>
                                              <w:color w:val="000000"/>
                                              <w:sz w:val="27"/>
                                              <w:szCs w:val="27"/>
                                            </w:rPr>
                                            <w:t>Ramsden</w:t>
                                          </w:r>
                                          <w:proofErr w:type="gramEnd"/>
                                        </w:p>
                                        <w:p w14:paraId="4E725451" w14:textId="77777777" w:rsidR="009E6669" w:rsidRDefault="009E6669">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202020"/>
                                              <w:sz w:val="24"/>
                                              <w:szCs w:val="24"/>
                                            </w:rPr>
                                            <w:lastRenderedPageBreak/>
                                            <w:br/>
                                          </w:r>
                                          <w:r>
                                            <w:rPr>
                                              <w:rFonts w:ascii="Arial" w:eastAsia="Times New Roman" w:hAnsi="Arial" w:cs="Arial"/>
                                              <w:color w:val="202020"/>
                                              <w:sz w:val="27"/>
                                              <w:szCs w:val="27"/>
                                            </w:rPr>
                                            <w:t>20</w:t>
                                          </w:r>
                                          <w:r>
                                            <w:rPr>
                                              <w:rFonts w:ascii="Arial" w:eastAsia="Times New Roman" w:hAnsi="Arial" w:cs="Arial"/>
                                              <w:color w:val="202020"/>
                                              <w:sz w:val="27"/>
                                              <w:szCs w:val="27"/>
                                              <w:vertAlign w:val="superscript"/>
                                            </w:rPr>
                                            <w:t>th</w:t>
                                          </w:r>
                                          <w:r>
                                            <w:rPr>
                                              <w:rFonts w:ascii="Arial" w:eastAsia="Times New Roman" w:hAnsi="Arial" w:cs="Arial"/>
                                              <w:color w:val="202020"/>
                                              <w:sz w:val="27"/>
                                              <w:szCs w:val="27"/>
                                            </w:rPr>
                                            <w:t xml:space="preserve"> March,2021 is 18 years since Australia made the decision to join the United States in the disastrous war of aggression against Iraq. No Australian public Inquiry into the reasons and political responsibilities for that decision has been held and one is very much needed as war clouds are developing in South East Asia and a decision to join the US in another war may be around the corner.</w:t>
                                          </w:r>
                                          <w:r>
                                            <w:rPr>
                                              <w:rFonts w:ascii="Helvetica" w:eastAsia="Times New Roman" w:hAnsi="Helvetica" w:cs="Helvetica"/>
                                              <w:color w:val="202020"/>
                                              <w:sz w:val="24"/>
                                              <w:szCs w:val="24"/>
                                            </w:rPr>
                                            <w:br/>
                                            <w:t> </w:t>
                                          </w:r>
                                        </w:p>
                                        <w:p w14:paraId="13199918" w14:textId="77777777" w:rsidR="009E6669" w:rsidRDefault="009E6669">
                                          <w:pPr>
                                            <w:spacing w:line="360" w:lineRule="auto"/>
                                            <w:jc w:val="center"/>
                                            <w:rPr>
                                              <w:rFonts w:ascii="Helvetica" w:eastAsia="Times New Roman" w:hAnsi="Helvetica" w:cs="Helvetica"/>
                                              <w:color w:val="202020"/>
                                              <w:sz w:val="24"/>
                                              <w:szCs w:val="24"/>
                                            </w:rPr>
                                          </w:pPr>
                                          <w:hyperlink r:id="rId23" w:tgtFrame="_blank" w:history="1">
                                            <w:r>
                                              <w:rPr>
                                                <w:rStyle w:val="Strong"/>
                                                <w:rFonts w:ascii="Arial" w:eastAsia="Times New Roman" w:hAnsi="Arial" w:cs="Arial"/>
                                                <w:color w:val="007C89"/>
                                                <w:sz w:val="30"/>
                                                <w:szCs w:val="30"/>
                                                <w:u w:val="single"/>
                                              </w:rPr>
                                              <w:t>READ ON</w:t>
                                            </w:r>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 </w:t>
                                          </w:r>
                                        </w:p>
                                      </w:tc>
                                    </w:tr>
                                  </w:tbl>
                                  <w:p w14:paraId="6A7DC87E" w14:textId="77777777" w:rsidR="009E6669" w:rsidRDefault="009E6669">
                                    <w:pPr>
                                      <w:rPr>
                                        <w:rFonts w:ascii="Times New Roman" w:eastAsia="Times New Roman" w:hAnsi="Times New Roman" w:cs="Times New Roman"/>
                                        <w:sz w:val="20"/>
                                        <w:szCs w:val="20"/>
                                      </w:rPr>
                                    </w:pPr>
                                  </w:p>
                                </w:tc>
                              </w:tr>
                            </w:tbl>
                            <w:p w14:paraId="6174BA8D" w14:textId="77777777" w:rsidR="009E6669" w:rsidRDefault="009E6669">
                              <w:pPr>
                                <w:rPr>
                                  <w:rFonts w:ascii="Times New Roman" w:eastAsia="Times New Roman" w:hAnsi="Times New Roman" w:cs="Times New Roman"/>
                                  <w:sz w:val="20"/>
                                  <w:szCs w:val="20"/>
                                </w:rPr>
                              </w:pPr>
                            </w:p>
                          </w:tc>
                        </w:tr>
                      </w:tbl>
                      <w:p w14:paraId="7E7578DF"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37CE4C3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2CA4F85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697C342D" w14:textId="77777777">
                                      <w:tc>
                                        <w:tcPr>
                                          <w:tcW w:w="0" w:type="auto"/>
                                          <w:tcMar>
                                            <w:top w:w="0" w:type="dxa"/>
                                            <w:left w:w="270" w:type="dxa"/>
                                            <w:bottom w:w="135" w:type="dxa"/>
                                            <w:right w:w="270" w:type="dxa"/>
                                          </w:tcMar>
                                          <w:hideMark/>
                                        </w:tcPr>
                                        <w:p w14:paraId="7BAAFB6B" w14:textId="77777777" w:rsidR="009E6669" w:rsidRDefault="009E6669">
                                          <w:pPr>
                                            <w:spacing w:line="360" w:lineRule="auto"/>
                                            <w:jc w:val="center"/>
                                            <w:rPr>
                                              <w:rFonts w:ascii="Helvetica" w:eastAsia="Times New Roman" w:hAnsi="Helvetica" w:cs="Helvetica"/>
                                              <w:color w:val="202020"/>
                                              <w:sz w:val="24"/>
                                              <w:szCs w:val="24"/>
                                            </w:rPr>
                                          </w:pPr>
                                          <w:r>
                                            <w:rPr>
                                              <w:rFonts w:ascii="Arial" w:eastAsia="Times New Roman" w:hAnsi="Arial" w:cs="Arial"/>
                                              <w:color w:val="202020"/>
                                              <w:sz w:val="24"/>
                                              <w:szCs w:val="24"/>
                                            </w:rPr>
                                            <w:t>With Acknowledgement to Independent Australia. 28th March 2021</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Helvetica" w:eastAsia="Times New Roman" w:hAnsi="Helvetica" w:cs="Helvetica"/>
                                              <w:color w:val="000000"/>
                                              <w:sz w:val="36"/>
                                              <w:szCs w:val="36"/>
                                            </w:rPr>
                                            <w:t>We're good at giving guns but not at taking in victims of war</w:t>
                                          </w:r>
                                          <w:r>
                                            <w:rPr>
                                              <w:rFonts w:ascii="Helvetica" w:eastAsia="Times New Roman" w:hAnsi="Helvetica" w:cs="Helvetica"/>
                                              <w:color w:val="202020"/>
                                              <w:sz w:val="24"/>
                                              <w:szCs w:val="24"/>
                                            </w:rPr>
                                            <w:br/>
                                          </w:r>
                                          <w:r>
                                            <w:rPr>
                                              <w:rFonts w:ascii="Helvetica" w:eastAsia="Times New Roman" w:hAnsi="Helvetica" w:cs="Helvetica"/>
                                              <w:color w:val="202020"/>
                                              <w:sz w:val="27"/>
                                              <w:szCs w:val="27"/>
                                            </w:rPr>
                                            <w:t>by Sam Brennan</w:t>
                                          </w:r>
                                        </w:p>
                                      </w:tc>
                                    </w:tr>
                                  </w:tbl>
                                  <w:p w14:paraId="5CEA895F" w14:textId="77777777" w:rsidR="009E6669" w:rsidRDefault="009E6669">
                                    <w:pPr>
                                      <w:rPr>
                                        <w:rFonts w:ascii="Times New Roman" w:eastAsia="Times New Roman" w:hAnsi="Times New Roman" w:cs="Times New Roman"/>
                                        <w:sz w:val="20"/>
                                        <w:szCs w:val="20"/>
                                      </w:rPr>
                                    </w:pPr>
                                  </w:p>
                                </w:tc>
                              </w:tr>
                            </w:tbl>
                            <w:p w14:paraId="4FD84B51" w14:textId="77777777" w:rsidR="009E6669" w:rsidRDefault="009E6669">
                              <w:pPr>
                                <w:rPr>
                                  <w:rFonts w:ascii="Times New Roman" w:eastAsia="Times New Roman" w:hAnsi="Times New Roman" w:cs="Times New Roman"/>
                                  <w:sz w:val="20"/>
                                  <w:szCs w:val="20"/>
                                </w:rPr>
                              </w:pPr>
                            </w:p>
                          </w:tc>
                        </w:tr>
                      </w:tbl>
                      <w:p w14:paraId="004F12D5"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7504221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9E6669" w14:paraId="26D4441F" w14:textId="77777777">
                                <w:tc>
                                  <w:tcPr>
                                    <w:tcW w:w="0" w:type="auto"/>
                                    <w:tcMar>
                                      <w:top w:w="0" w:type="dxa"/>
                                      <w:left w:w="135" w:type="dxa"/>
                                      <w:bottom w:w="0" w:type="dxa"/>
                                      <w:right w:w="135" w:type="dxa"/>
                                    </w:tcMar>
                                    <w:hideMark/>
                                  </w:tcPr>
                                  <w:p w14:paraId="74922CF9" w14:textId="3F0D31C9" w:rsidR="009E6669" w:rsidRDefault="009E6669">
                                    <w:pPr>
                                      <w:jc w:val="center"/>
                                      <w:rPr>
                                        <w:rFonts w:eastAsia="Times New Roman"/>
                                      </w:rPr>
                                    </w:pPr>
                                    <w:r>
                                      <w:rPr>
                                        <w:rFonts w:eastAsia="Times New Roman"/>
                                        <w:noProof/>
                                      </w:rPr>
                                      <w:drawing>
                                        <wp:inline distT="0" distB="0" distL="0" distR="0" wp14:anchorId="711ECA02" wp14:editId="537B5F8B">
                                          <wp:extent cx="5361940" cy="28498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61940" cy="2849880"/>
                                                  </a:xfrm>
                                                  <a:prstGeom prst="rect">
                                                    <a:avLst/>
                                                  </a:prstGeom>
                                                  <a:noFill/>
                                                  <a:ln>
                                                    <a:noFill/>
                                                  </a:ln>
                                                </pic:spPr>
                                              </pic:pic>
                                            </a:graphicData>
                                          </a:graphic>
                                        </wp:inline>
                                      </w:drawing>
                                    </w:r>
                                  </w:p>
                                </w:tc>
                              </w:tr>
                            </w:tbl>
                            <w:p w14:paraId="38461E45" w14:textId="77777777" w:rsidR="009E6669" w:rsidRDefault="009E6669">
                              <w:pPr>
                                <w:rPr>
                                  <w:rFonts w:ascii="Times New Roman" w:eastAsia="Times New Roman" w:hAnsi="Times New Roman" w:cs="Times New Roman"/>
                                  <w:sz w:val="20"/>
                                  <w:szCs w:val="20"/>
                                </w:rPr>
                              </w:pPr>
                            </w:p>
                          </w:tc>
                        </w:tr>
                      </w:tbl>
                      <w:p w14:paraId="3A9BE0AF"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414DCB1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3923F8C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5378CB1F" w14:textId="77777777">
                                      <w:tc>
                                        <w:tcPr>
                                          <w:tcW w:w="0" w:type="auto"/>
                                          <w:tcMar>
                                            <w:top w:w="0" w:type="dxa"/>
                                            <w:left w:w="270" w:type="dxa"/>
                                            <w:bottom w:w="135" w:type="dxa"/>
                                            <w:right w:w="270" w:type="dxa"/>
                                          </w:tcMar>
                                          <w:hideMark/>
                                        </w:tcPr>
                                        <w:p w14:paraId="090772D1" w14:textId="77777777" w:rsidR="009E6669" w:rsidRDefault="009E6669">
                                          <w:pPr>
                                            <w:spacing w:line="360" w:lineRule="auto"/>
                                            <w:jc w:val="both"/>
                                            <w:rPr>
                                              <w:rFonts w:ascii="Helvetica" w:eastAsia="Times New Roman" w:hAnsi="Helvetica" w:cs="Helvetica"/>
                                              <w:color w:val="202020"/>
                                              <w:sz w:val="24"/>
                                              <w:szCs w:val="24"/>
                                            </w:rPr>
                                          </w:pPr>
                                          <w:r>
                                            <w:rPr>
                                              <w:rStyle w:val="Strong"/>
                                              <w:rFonts w:ascii="Arial" w:eastAsia="Times New Roman" w:hAnsi="Arial" w:cs="Arial"/>
                                              <w:i/>
                                              <w:iCs/>
                                              <w:color w:val="000000"/>
                                              <w:sz w:val="27"/>
                                              <w:szCs w:val="27"/>
                                            </w:rPr>
                                            <w:lastRenderedPageBreak/>
                                            <w:t>People are fleeing wars in which Australia is deeply involved, so our responsibility to provide asylum seekers with a safe home is not an abstract one, writes </w:t>
                                          </w:r>
                                          <w:hyperlink r:id="rId25" w:tgtFrame="_blank" w:history="1">
                                            <w:r>
                                              <w:rPr>
                                                <w:rStyle w:val="Hyperlink"/>
                                                <w:rFonts w:ascii="Arial" w:eastAsia="Times New Roman" w:hAnsi="Arial" w:cs="Arial"/>
                                                <w:i/>
                                                <w:iCs/>
                                                <w:color w:val="000000"/>
                                                <w:sz w:val="27"/>
                                                <w:szCs w:val="27"/>
                                              </w:rPr>
                                              <w:t>Sam Brennan</w:t>
                                            </w:r>
                                          </w:hyperlink>
                                          <w:r>
                                            <w:rPr>
                                              <w:rStyle w:val="Strong"/>
                                              <w:rFonts w:ascii="Arial" w:eastAsia="Times New Roman" w:hAnsi="Arial" w:cs="Arial"/>
                                              <w:i/>
                                              <w:iCs/>
                                              <w:color w:val="000000"/>
                                              <w:sz w:val="27"/>
                                              <w:szCs w:val="27"/>
                                            </w:rPr>
                                            <w:t>.</w:t>
                                          </w:r>
                                          <w:r>
                                            <w:rPr>
                                              <w:rFonts w:ascii="Helvetica" w:eastAsia="Times New Roman" w:hAnsi="Helvetica" w:cs="Helvetica"/>
                                              <w:color w:val="202020"/>
                                              <w:sz w:val="24"/>
                                              <w:szCs w:val="24"/>
                                            </w:rPr>
                                            <w:br/>
                                            <w:t> </w:t>
                                          </w:r>
                                        </w:p>
                                        <w:p w14:paraId="7DCC7C36" w14:textId="77777777" w:rsidR="009E6669" w:rsidRDefault="009E6669">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ON </w:t>
                                          </w:r>
                                          <w:hyperlink r:id="rId26" w:tgtFrame="_blank" w:history="1">
                                            <w:r>
                                              <w:rPr>
                                                <w:rStyle w:val="Hyperlink"/>
                                                <w:rFonts w:ascii="Arial" w:eastAsia="Times New Roman" w:hAnsi="Arial" w:cs="Arial"/>
                                                <w:color w:val="000000"/>
                                                <w:sz w:val="27"/>
                                                <w:szCs w:val="27"/>
                                              </w:rPr>
                                              <w:t>PALM Sunday</w:t>
                                            </w:r>
                                          </w:hyperlink>
                                          <w:r>
                                            <w:rPr>
                                              <w:rFonts w:ascii="Arial" w:eastAsia="Times New Roman" w:hAnsi="Arial" w:cs="Arial"/>
                                              <w:color w:val="000000"/>
                                              <w:sz w:val="27"/>
                                              <w:szCs w:val="27"/>
                                            </w:rPr>
                                            <w:t> thousands will </w:t>
                                          </w:r>
                                          <w:hyperlink r:id="rId27" w:tgtFrame="_blank" w:history="1">
                                            <w:r>
                                              <w:rPr>
                                                <w:rStyle w:val="Hyperlink"/>
                                                <w:rFonts w:ascii="Arial" w:eastAsia="Times New Roman" w:hAnsi="Arial" w:cs="Arial"/>
                                                <w:color w:val="000000"/>
                                                <w:sz w:val="27"/>
                                                <w:szCs w:val="27"/>
                                              </w:rPr>
                                              <w:t>march</w:t>
                                            </w:r>
                                          </w:hyperlink>
                                          <w:r>
                                            <w:rPr>
                                              <w:rFonts w:ascii="Arial" w:eastAsia="Times New Roman" w:hAnsi="Arial" w:cs="Arial"/>
                                              <w:color w:val="000000"/>
                                              <w:sz w:val="27"/>
                                              <w:szCs w:val="27"/>
                                            </w:rPr>
                                            <w:t> in solidarity with refugees and people seeking asylum, condemning the Australian Government’s abysmal treatment of the most vulnerable.</w:t>
                                          </w:r>
                                          <w:r>
                                            <w:rPr>
                                              <w:rFonts w:ascii="Arial" w:eastAsia="Times New Roman" w:hAnsi="Arial" w:cs="Arial"/>
                                              <w:color w:val="000000"/>
                                              <w:sz w:val="27"/>
                                              <w:szCs w:val="27"/>
                                            </w:rPr>
                                            <w:br/>
                                            <w:t>However, the government has not only </w:t>
                                          </w:r>
                                          <w:hyperlink r:id="rId28" w:tgtFrame="_blank" w:history="1">
                                            <w:r>
                                              <w:rPr>
                                                <w:rStyle w:val="Hyperlink"/>
                                                <w:rFonts w:ascii="Arial" w:eastAsia="Times New Roman" w:hAnsi="Arial" w:cs="Arial"/>
                                                <w:color w:val="000000"/>
                                                <w:sz w:val="27"/>
                                                <w:szCs w:val="27"/>
                                              </w:rPr>
                                              <w:t>denied</w:t>
                                            </w:r>
                                          </w:hyperlink>
                                          <w:r>
                                            <w:rPr>
                                              <w:rFonts w:ascii="Arial" w:eastAsia="Times New Roman" w:hAnsi="Arial" w:cs="Arial"/>
                                              <w:color w:val="000000"/>
                                              <w:sz w:val="27"/>
                                              <w:szCs w:val="27"/>
                                            </w:rPr>
                                            <w:t> such people the ability to live in peace and build a life once they arrived in Australia, but has been complicit in the warfare and arms dealing that forced these people to flee in the first place.</w:t>
                                          </w:r>
                                        </w:p>
                                        <w:p w14:paraId="28C61DFA" w14:textId="77777777" w:rsidR="009E6669" w:rsidRDefault="009E6669">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hyperlink r:id="rId29" w:tgtFrame="_blank" w:history="1">
                                            <w:r>
                                              <w:rPr>
                                                <w:rStyle w:val="Strong"/>
                                                <w:rFonts w:ascii="Arial" w:eastAsia="Times New Roman" w:hAnsi="Arial" w:cs="Arial"/>
                                                <w:color w:val="000000"/>
                                                <w:sz w:val="30"/>
                                                <w:szCs w:val="30"/>
                                                <w:u w:val="single"/>
                                              </w:rPr>
                                              <w:t>READ ON</w:t>
                                            </w:r>
                                          </w:hyperlink>
                                          <w:r>
                                            <w:rPr>
                                              <w:rFonts w:ascii="Helvetica" w:eastAsia="Times New Roman" w:hAnsi="Helvetica" w:cs="Helvetica"/>
                                              <w:color w:val="202020"/>
                                              <w:sz w:val="24"/>
                                              <w:szCs w:val="24"/>
                                            </w:rPr>
                                            <w:br/>
                                            <w:t> </w:t>
                                          </w:r>
                                        </w:p>
                                      </w:tc>
                                    </w:tr>
                                  </w:tbl>
                                  <w:p w14:paraId="5C155327" w14:textId="77777777" w:rsidR="009E6669" w:rsidRDefault="009E6669">
                                    <w:pPr>
                                      <w:rPr>
                                        <w:rFonts w:ascii="Times New Roman" w:eastAsia="Times New Roman" w:hAnsi="Times New Roman" w:cs="Times New Roman"/>
                                        <w:sz w:val="20"/>
                                        <w:szCs w:val="20"/>
                                      </w:rPr>
                                    </w:pPr>
                                  </w:p>
                                </w:tc>
                              </w:tr>
                            </w:tbl>
                            <w:p w14:paraId="340BBC91" w14:textId="77777777" w:rsidR="009E6669" w:rsidRDefault="009E6669">
                              <w:pPr>
                                <w:rPr>
                                  <w:rFonts w:ascii="Times New Roman" w:eastAsia="Times New Roman" w:hAnsi="Times New Roman" w:cs="Times New Roman"/>
                                  <w:sz w:val="20"/>
                                  <w:szCs w:val="20"/>
                                </w:rPr>
                              </w:pPr>
                            </w:p>
                          </w:tc>
                        </w:tr>
                      </w:tbl>
                      <w:p w14:paraId="6074DE9C"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340B3A2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02CB684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110D1B15" w14:textId="77777777">
                                      <w:tc>
                                        <w:tcPr>
                                          <w:tcW w:w="0" w:type="auto"/>
                                          <w:tcMar>
                                            <w:top w:w="0" w:type="dxa"/>
                                            <w:left w:w="270" w:type="dxa"/>
                                            <w:bottom w:w="135" w:type="dxa"/>
                                            <w:right w:w="270" w:type="dxa"/>
                                          </w:tcMar>
                                          <w:hideMark/>
                                        </w:tcPr>
                                        <w:p w14:paraId="7E8CFBC8" w14:textId="77777777" w:rsidR="009E6669" w:rsidRDefault="009E6669">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 xml:space="preserve">Palm Sunday Rally -War dominant cause </w:t>
                                          </w:r>
                                          <w:proofErr w:type="gramStart"/>
                                          <w:r>
                                            <w:rPr>
                                              <w:rStyle w:val="Strong"/>
                                              <w:rFonts w:ascii="Arial" w:eastAsia="Times New Roman" w:hAnsi="Arial" w:cs="Arial"/>
                                              <w:color w:val="000000"/>
                                              <w:sz w:val="36"/>
                                              <w:szCs w:val="36"/>
                                            </w:rPr>
                                            <w:t>of  refugees</w:t>
                                          </w:r>
                                          <w:proofErr w:type="gramEnd"/>
                                          <w:r>
                                            <w:rPr>
                                              <w:rFonts w:ascii="Helvetica" w:eastAsia="Times New Roman" w:hAnsi="Helvetica" w:cs="Helvetica"/>
                                              <w:color w:val="202020"/>
                                              <w:sz w:val="24"/>
                                              <w:szCs w:val="24"/>
                                            </w:rPr>
                                            <w:br/>
                                            <w:t> </w:t>
                                          </w:r>
                                        </w:p>
                                        <w:p w14:paraId="01A42431" w14:textId="77777777" w:rsidR="009E6669" w:rsidRDefault="009E6669">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Palm Sunday for Peace and Refugee rights in Brisbane was organised by the Refugee Action Collective and Just Peace Qld on Sunday 28</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xml:space="preserve"> March. Speakers included community leaders working on the IPAN led Inquiry into the costs and consequences of Australia’s involvement in US led wars. Dr Peter Catt and Prof Ian Lowe spoke about the impacts of war on the environment and how wars are the dominant cause of civilians being forced to flee their homelands and seek refuge.</w:t>
                                          </w:r>
                                        </w:p>
                                      </w:tc>
                                    </w:tr>
                                  </w:tbl>
                                  <w:p w14:paraId="3ED4BFB5" w14:textId="77777777" w:rsidR="009E6669" w:rsidRDefault="009E6669">
                                    <w:pPr>
                                      <w:rPr>
                                        <w:rFonts w:ascii="Times New Roman" w:eastAsia="Times New Roman" w:hAnsi="Times New Roman" w:cs="Times New Roman"/>
                                        <w:sz w:val="20"/>
                                        <w:szCs w:val="20"/>
                                      </w:rPr>
                                    </w:pPr>
                                  </w:p>
                                </w:tc>
                              </w:tr>
                            </w:tbl>
                            <w:p w14:paraId="506B00D1" w14:textId="77777777" w:rsidR="009E6669" w:rsidRDefault="009E6669">
                              <w:pPr>
                                <w:rPr>
                                  <w:rFonts w:ascii="Times New Roman" w:eastAsia="Times New Roman" w:hAnsi="Times New Roman" w:cs="Times New Roman"/>
                                  <w:sz w:val="20"/>
                                  <w:szCs w:val="20"/>
                                </w:rPr>
                              </w:pPr>
                            </w:p>
                          </w:tc>
                        </w:tr>
                      </w:tbl>
                      <w:p w14:paraId="2DC2CE0C"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3D00612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02A3DDC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0ECF59CC" w14:textId="77777777">
                                      <w:tc>
                                        <w:tcPr>
                                          <w:tcW w:w="0" w:type="auto"/>
                                          <w:tcMar>
                                            <w:top w:w="0" w:type="dxa"/>
                                            <w:left w:w="270" w:type="dxa"/>
                                            <w:bottom w:w="135" w:type="dxa"/>
                                            <w:right w:w="270" w:type="dxa"/>
                                          </w:tcMar>
                                          <w:hideMark/>
                                        </w:tcPr>
                                        <w:p w14:paraId="25678112" w14:textId="77777777" w:rsidR="009E6669" w:rsidRDefault="009E6669">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Drop all charges against Julian Assange</w:t>
                                          </w:r>
                                        </w:p>
                                      </w:tc>
                                    </w:tr>
                                  </w:tbl>
                                  <w:p w14:paraId="43B49ACF" w14:textId="77777777" w:rsidR="009E6669" w:rsidRDefault="009E6669">
                                    <w:pPr>
                                      <w:rPr>
                                        <w:rFonts w:ascii="Times New Roman" w:eastAsia="Times New Roman" w:hAnsi="Times New Roman" w:cs="Times New Roman"/>
                                        <w:sz w:val="20"/>
                                        <w:szCs w:val="20"/>
                                      </w:rPr>
                                    </w:pPr>
                                  </w:p>
                                </w:tc>
                              </w:tr>
                            </w:tbl>
                            <w:p w14:paraId="637FE851" w14:textId="77777777" w:rsidR="009E6669" w:rsidRDefault="009E6669">
                              <w:pPr>
                                <w:rPr>
                                  <w:rFonts w:ascii="Times New Roman" w:eastAsia="Times New Roman" w:hAnsi="Times New Roman" w:cs="Times New Roman"/>
                                  <w:sz w:val="20"/>
                                  <w:szCs w:val="20"/>
                                </w:rPr>
                              </w:pPr>
                            </w:p>
                          </w:tc>
                        </w:tr>
                      </w:tbl>
                      <w:p w14:paraId="529B7A45"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092D847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9E6669" w14:paraId="0DAD3DCB" w14:textId="77777777">
                                <w:tc>
                                  <w:tcPr>
                                    <w:tcW w:w="0" w:type="auto"/>
                                    <w:tcMar>
                                      <w:top w:w="0" w:type="dxa"/>
                                      <w:left w:w="135" w:type="dxa"/>
                                      <w:bottom w:w="0" w:type="dxa"/>
                                      <w:right w:w="135" w:type="dxa"/>
                                    </w:tcMar>
                                    <w:hideMark/>
                                  </w:tcPr>
                                  <w:p w14:paraId="31AE7AE4" w14:textId="38B6CC79" w:rsidR="009E6669" w:rsidRDefault="009E6669">
                                    <w:pPr>
                                      <w:jc w:val="center"/>
                                      <w:rPr>
                                        <w:rFonts w:eastAsia="Times New Roman"/>
                                      </w:rPr>
                                    </w:pPr>
                                    <w:r>
                                      <w:rPr>
                                        <w:rFonts w:eastAsia="Times New Roman"/>
                                        <w:noProof/>
                                      </w:rPr>
                                      <w:lastRenderedPageBreak/>
                                      <w:drawing>
                                        <wp:inline distT="0" distB="0" distL="0" distR="0" wp14:anchorId="4538AC4E" wp14:editId="49E386CA">
                                          <wp:extent cx="5361940" cy="29216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61940" cy="2921635"/>
                                                  </a:xfrm>
                                                  <a:prstGeom prst="rect">
                                                    <a:avLst/>
                                                  </a:prstGeom>
                                                  <a:noFill/>
                                                  <a:ln>
                                                    <a:noFill/>
                                                  </a:ln>
                                                </pic:spPr>
                                              </pic:pic>
                                            </a:graphicData>
                                          </a:graphic>
                                        </wp:inline>
                                      </w:drawing>
                                    </w:r>
                                  </w:p>
                                </w:tc>
                              </w:tr>
                            </w:tbl>
                            <w:p w14:paraId="4A285ABB" w14:textId="77777777" w:rsidR="009E6669" w:rsidRDefault="009E6669">
                              <w:pPr>
                                <w:rPr>
                                  <w:rFonts w:ascii="Times New Roman" w:eastAsia="Times New Roman" w:hAnsi="Times New Roman" w:cs="Times New Roman"/>
                                  <w:sz w:val="20"/>
                                  <w:szCs w:val="20"/>
                                </w:rPr>
                              </w:pPr>
                            </w:p>
                          </w:tc>
                        </w:tr>
                      </w:tbl>
                      <w:p w14:paraId="323E819F"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12C3005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5712CBF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41160060" w14:textId="77777777">
                                      <w:tc>
                                        <w:tcPr>
                                          <w:tcW w:w="0" w:type="auto"/>
                                          <w:tcMar>
                                            <w:top w:w="0" w:type="dxa"/>
                                            <w:left w:w="270" w:type="dxa"/>
                                            <w:bottom w:w="135" w:type="dxa"/>
                                            <w:right w:w="270" w:type="dxa"/>
                                          </w:tcMar>
                                          <w:hideMark/>
                                        </w:tcPr>
                                        <w:p w14:paraId="22FF8ECC" w14:textId="77777777" w:rsidR="009E6669" w:rsidRDefault="009E6669">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A rally outside the UK consulate in Brisbane calling for the dropping of all charges against Julian Assange and Wikileaks was held on Monday 29</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xml:space="preserve"> March. That same morning Nationals MP George Christensen, Independent Andrew </w:t>
                                          </w:r>
                                          <w:proofErr w:type="spellStart"/>
                                          <w:r>
                                            <w:rPr>
                                              <w:rFonts w:ascii="Arial" w:eastAsia="Times New Roman" w:hAnsi="Arial" w:cs="Arial"/>
                                              <w:color w:val="000000"/>
                                              <w:sz w:val="27"/>
                                              <w:szCs w:val="27"/>
                                            </w:rPr>
                                            <w:t>Wilkie</w:t>
                                          </w:r>
                                          <w:proofErr w:type="spellEnd"/>
                                          <w:r>
                                            <w:rPr>
                                              <w:rFonts w:ascii="Arial" w:eastAsia="Times New Roman" w:hAnsi="Arial" w:cs="Arial"/>
                                              <w:color w:val="000000"/>
                                              <w:sz w:val="27"/>
                                              <w:szCs w:val="27"/>
                                            </w:rPr>
                                            <w:t xml:space="preserve"> and </w:t>
                                          </w:r>
                                          <w:proofErr w:type="spellStart"/>
                                          <w:r>
                                            <w:rPr>
                                              <w:rFonts w:ascii="Arial" w:eastAsia="Times New Roman" w:hAnsi="Arial" w:cs="Arial"/>
                                              <w:color w:val="000000"/>
                                              <w:sz w:val="27"/>
                                              <w:szCs w:val="27"/>
                                            </w:rPr>
                                            <w:t>Labor’s</w:t>
                                          </w:r>
                                          <w:proofErr w:type="spellEnd"/>
                                          <w:r>
                                            <w:rPr>
                                              <w:rFonts w:ascii="Arial" w:eastAsia="Times New Roman" w:hAnsi="Arial" w:cs="Arial"/>
                                              <w:color w:val="000000"/>
                                              <w:sz w:val="27"/>
                                              <w:szCs w:val="27"/>
                                            </w:rPr>
                                            <w:t xml:space="preserve"> Julian Hill lobbied the US embassy’s charge </w:t>
                                          </w:r>
                                          <w:proofErr w:type="spellStart"/>
                                          <w:r>
                                            <w:rPr>
                                              <w:rFonts w:ascii="Arial" w:eastAsia="Times New Roman" w:hAnsi="Arial" w:cs="Arial"/>
                                              <w:color w:val="000000"/>
                                              <w:sz w:val="27"/>
                                              <w:szCs w:val="27"/>
                                            </w:rPr>
                                            <w:t>d’affaires</w:t>
                                          </w:r>
                                          <w:proofErr w:type="spellEnd"/>
                                          <w:r>
                                            <w:rPr>
                                              <w:rFonts w:ascii="Arial" w:eastAsia="Times New Roman" w:hAnsi="Arial" w:cs="Arial"/>
                                              <w:color w:val="000000"/>
                                              <w:sz w:val="27"/>
                                              <w:szCs w:val="27"/>
                                            </w:rPr>
                                            <w:t>, Michael Goldman, arguing the Australian citizen should be allowed to return home.</w:t>
                                          </w:r>
                                          <w:r>
                                            <w:rPr>
                                              <w:rFonts w:ascii="Arial" w:eastAsia="Times New Roman" w:hAnsi="Arial" w:cs="Arial"/>
                                              <w:color w:val="000000"/>
                                              <w:sz w:val="27"/>
                                              <w:szCs w:val="27"/>
                                            </w:rPr>
                                            <w:br/>
                                            <w:t xml:space="preserve">Speakers included Andrew Bartlett, Angus Murray VP Qld Council of Civil </w:t>
                                          </w:r>
                                          <w:proofErr w:type="gramStart"/>
                                          <w:r>
                                            <w:rPr>
                                              <w:rFonts w:ascii="Arial" w:eastAsia="Times New Roman" w:hAnsi="Arial" w:cs="Arial"/>
                                              <w:color w:val="000000"/>
                                              <w:sz w:val="27"/>
                                              <w:szCs w:val="27"/>
                                            </w:rPr>
                                            <w:t>Liberties</w:t>
                                          </w:r>
                                          <w:proofErr w:type="gramEnd"/>
                                          <w:r>
                                            <w:rPr>
                                              <w:rFonts w:ascii="Arial" w:eastAsia="Times New Roman" w:hAnsi="Arial" w:cs="Arial"/>
                                              <w:color w:val="000000"/>
                                              <w:sz w:val="27"/>
                                              <w:szCs w:val="27"/>
                                            </w:rPr>
                                            <w:t xml:space="preserve"> and organiser Adele Goldie plus a number of others providing information on the backdrop of why Assange has been so cruelly targeted.</w:t>
                                          </w:r>
                                        </w:p>
                                      </w:tc>
                                    </w:tr>
                                  </w:tbl>
                                  <w:p w14:paraId="04193BAB" w14:textId="77777777" w:rsidR="009E6669" w:rsidRDefault="009E6669">
                                    <w:pPr>
                                      <w:rPr>
                                        <w:rFonts w:ascii="Times New Roman" w:eastAsia="Times New Roman" w:hAnsi="Times New Roman" w:cs="Times New Roman"/>
                                        <w:sz w:val="20"/>
                                        <w:szCs w:val="20"/>
                                      </w:rPr>
                                    </w:pPr>
                                  </w:p>
                                </w:tc>
                              </w:tr>
                            </w:tbl>
                            <w:p w14:paraId="07278918" w14:textId="77777777" w:rsidR="009E6669" w:rsidRDefault="009E6669">
                              <w:pPr>
                                <w:rPr>
                                  <w:rFonts w:ascii="Times New Roman" w:eastAsia="Times New Roman" w:hAnsi="Times New Roman" w:cs="Times New Roman"/>
                                  <w:sz w:val="20"/>
                                  <w:szCs w:val="20"/>
                                </w:rPr>
                              </w:pPr>
                            </w:p>
                          </w:tc>
                        </w:tr>
                      </w:tbl>
                      <w:p w14:paraId="5DF0B9EF"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7697A3B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06DBDD4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09632C93" w14:textId="77777777">
                                      <w:tc>
                                        <w:tcPr>
                                          <w:tcW w:w="0" w:type="auto"/>
                                          <w:tcMar>
                                            <w:top w:w="0" w:type="dxa"/>
                                            <w:left w:w="270" w:type="dxa"/>
                                            <w:bottom w:w="135" w:type="dxa"/>
                                            <w:right w:w="270" w:type="dxa"/>
                                          </w:tcMar>
                                          <w:hideMark/>
                                        </w:tcPr>
                                        <w:p w14:paraId="7719E5BB" w14:textId="77777777" w:rsidR="009E6669" w:rsidRDefault="009E6669">
                                          <w:pPr>
                                            <w:spacing w:before="150" w:after="150" w:line="360" w:lineRule="auto"/>
                                            <w:jc w:val="center"/>
                                            <w:rPr>
                                              <w:rFonts w:ascii="Helvetica" w:hAnsi="Helvetica" w:cs="Helvetica"/>
                                              <w:color w:val="202020"/>
                                              <w:sz w:val="24"/>
                                              <w:szCs w:val="24"/>
                                            </w:rPr>
                                          </w:pPr>
                                          <w:r>
                                            <w:rPr>
                                              <w:rStyle w:val="Strong"/>
                                              <w:rFonts w:ascii="Arial" w:hAnsi="Arial" w:cs="Arial"/>
                                              <w:color w:val="202020"/>
                                              <w:sz w:val="36"/>
                                              <w:szCs w:val="36"/>
                                            </w:rPr>
                                            <w:t xml:space="preserve">Drop the Prosecution of David McBride!   </w:t>
                                          </w:r>
                                        </w:p>
                                        <w:p w14:paraId="378F23F5" w14:textId="77777777" w:rsidR="009E6669" w:rsidRDefault="009E6669">
                                          <w:pPr>
                                            <w:spacing w:before="150" w:after="150" w:line="360" w:lineRule="auto"/>
                                            <w:jc w:val="center"/>
                                            <w:rPr>
                                              <w:rFonts w:ascii="Helvetica" w:hAnsi="Helvetica" w:cs="Helvetica"/>
                                              <w:color w:val="202020"/>
                                              <w:sz w:val="24"/>
                                              <w:szCs w:val="24"/>
                                            </w:rPr>
                                          </w:pPr>
                                          <w:r>
                                            <w:rPr>
                                              <w:rStyle w:val="Strong"/>
                                              <w:rFonts w:ascii="Arial" w:hAnsi="Arial" w:cs="Arial"/>
                                              <w:color w:val="202020"/>
                                              <w:sz w:val="30"/>
                                              <w:szCs w:val="30"/>
                                            </w:rPr>
                                            <w:t>Defend Democracy and a Free Press – Properly fund the ABC!</w:t>
                                          </w:r>
                                        </w:p>
                                      </w:tc>
                                    </w:tr>
                                  </w:tbl>
                                  <w:p w14:paraId="3CB1AA37" w14:textId="77777777" w:rsidR="009E6669" w:rsidRDefault="009E6669">
                                    <w:pPr>
                                      <w:rPr>
                                        <w:rFonts w:ascii="Times New Roman" w:eastAsia="Times New Roman" w:hAnsi="Times New Roman" w:cs="Times New Roman"/>
                                        <w:sz w:val="20"/>
                                        <w:szCs w:val="20"/>
                                      </w:rPr>
                                    </w:pPr>
                                  </w:p>
                                </w:tc>
                              </w:tr>
                            </w:tbl>
                            <w:p w14:paraId="3BC45903" w14:textId="77777777" w:rsidR="009E6669" w:rsidRDefault="009E6669">
                              <w:pPr>
                                <w:rPr>
                                  <w:rFonts w:ascii="Times New Roman" w:eastAsia="Times New Roman" w:hAnsi="Times New Roman" w:cs="Times New Roman"/>
                                  <w:sz w:val="20"/>
                                  <w:szCs w:val="20"/>
                                </w:rPr>
                              </w:pPr>
                            </w:p>
                          </w:tc>
                        </w:tr>
                      </w:tbl>
                      <w:p w14:paraId="3270F608"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509A8C8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9E6669" w14:paraId="0BFC99DC" w14:textId="77777777">
                                <w:tc>
                                  <w:tcPr>
                                    <w:tcW w:w="0" w:type="auto"/>
                                    <w:tcMar>
                                      <w:top w:w="0" w:type="dxa"/>
                                      <w:left w:w="135" w:type="dxa"/>
                                      <w:bottom w:w="0" w:type="dxa"/>
                                      <w:right w:w="135" w:type="dxa"/>
                                    </w:tcMar>
                                    <w:hideMark/>
                                  </w:tcPr>
                                  <w:p w14:paraId="329B5445" w14:textId="74B92741" w:rsidR="009E6669" w:rsidRDefault="009E6669">
                                    <w:pPr>
                                      <w:jc w:val="center"/>
                                      <w:rPr>
                                        <w:rFonts w:eastAsia="Times New Roman"/>
                                      </w:rPr>
                                    </w:pPr>
                                    <w:r>
                                      <w:rPr>
                                        <w:rFonts w:eastAsia="Times New Roman"/>
                                        <w:noProof/>
                                      </w:rPr>
                                      <w:lastRenderedPageBreak/>
                                      <w:drawing>
                                        <wp:inline distT="0" distB="0" distL="0" distR="0" wp14:anchorId="2A3716A9" wp14:editId="228F7646">
                                          <wp:extent cx="4637405" cy="33547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37405" cy="3354705"/>
                                                  </a:xfrm>
                                                  <a:prstGeom prst="rect">
                                                    <a:avLst/>
                                                  </a:prstGeom>
                                                  <a:noFill/>
                                                  <a:ln>
                                                    <a:noFill/>
                                                  </a:ln>
                                                </pic:spPr>
                                              </pic:pic>
                                            </a:graphicData>
                                          </a:graphic>
                                        </wp:inline>
                                      </w:drawing>
                                    </w:r>
                                  </w:p>
                                </w:tc>
                              </w:tr>
                            </w:tbl>
                            <w:p w14:paraId="74A748A3" w14:textId="77777777" w:rsidR="009E6669" w:rsidRDefault="009E6669">
                              <w:pPr>
                                <w:rPr>
                                  <w:rFonts w:ascii="Times New Roman" w:eastAsia="Times New Roman" w:hAnsi="Times New Roman" w:cs="Times New Roman"/>
                                  <w:sz w:val="20"/>
                                  <w:szCs w:val="20"/>
                                </w:rPr>
                              </w:pPr>
                            </w:p>
                          </w:tc>
                        </w:tr>
                      </w:tbl>
                      <w:p w14:paraId="540CEAEF"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1960630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794A158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1EF3F235" w14:textId="77777777">
                                      <w:tc>
                                        <w:tcPr>
                                          <w:tcW w:w="0" w:type="auto"/>
                                          <w:tcMar>
                                            <w:top w:w="0" w:type="dxa"/>
                                            <w:left w:w="270" w:type="dxa"/>
                                            <w:bottom w:w="135" w:type="dxa"/>
                                            <w:right w:w="270" w:type="dxa"/>
                                          </w:tcMar>
                                          <w:hideMark/>
                                        </w:tcPr>
                                        <w:p w14:paraId="0E9DA3E6" w14:textId="77777777" w:rsidR="009E6669" w:rsidRDefault="009E6669">
                                          <w:pPr>
                                            <w:pStyle w:val="Heading1"/>
                                            <w:jc w:val="center"/>
                                            <w:rPr>
                                              <w:rFonts w:eastAsia="Times New Roman"/>
                                            </w:rPr>
                                          </w:pPr>
                                          <w:r>
                                            <w:rPr>
                                              <w:rFonts w:eastAsia="Times New Roman"/>
                                              <w:sz w:val="30"/>
                                              <w:szCs w:val="30"/>
                                            </w:rPr>
                                            <w:t>Alliance against Political Prosecutions Rally, 9.30am Monday 3 May 2021, ACT Supreme Court, Knowles Pl Canberra City</w:t>
                                          </w:r>
                                        </w:p>
                                        <w:p w14:paraId="50A5768F" w14:textId="77777777" w:rsidR="009E6669" w:rsidRDefault="009E6669">
                                          <w:pPr>
                                            <w:pStyle w:val="Heading2"/>
                                            <w:jc w:val="center"/>
                                            <w:rPr>
                                              <w:rFonts w:eastAsia="Times New Roman"/>
                                            </w:rPr>
                                          </w:pPr>
                                          <w:r>
                                            <w:rPr>
                                              <w:rFonts w:eastAsia="Times New Roman"/>
                                              <w:sz w:val="30"/>
                                              <w:szCs w:val="30"/>
                                            </w:rPr>
                                            <w:t>3 May 9:30 AM - 10:30 AM AEST</w:t>
                                          </w:r>
                                        </w:p>
                                        <w:p w14:paraId="76C23B24" w14:textId="77777777" w:rsidR="009E6669" w:rsidRDefault="009E6669">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 xml:space="preserve">May 3 is the start of David McBride’s hearing for his public interest defence for providing information to the ABC about possible war crimes in Afghanistan.  The broadcasting of the Afghan Files on 4 Corners on 11 July 2017 was followed by raids on the ABC and David McBride’s arrest in September 2018.  He faced his first directions hearing in June 2019.  This </w:t>
                                          </w:r>
                                          <w:proofErr w:type="gramStart"/>
                                          <w:r>
                                            <w:rPr>
                                              <w:rFonts w:ascii="Arial" w:hAnsi="Arial" w:cs="Arial"/>
                                              <w:color w:val="000000"/>
                                              <w:sz w:val="27"/>
                                              <w:szCs w:val="27"/>
                                            </w:rPr>
                                            <w:t>drawn out</w:t>
                                          </w:r>
                                          <w:proofErr w:type="gramEnd"/>
                                          <w:r>
                                            <w:rPr>
                                              <w:rFonts w:ascii="Arial" w:hAnsi="Arial" w:cs="Arial"/>
                                              <w:color w:val="000000"/>
                                              <w:sz w:val="27"/>
                                              <w:szCs w:val="27"/>
                                            </w:rPr>
                                            <w:t xml:space="preserve"> case, like the cases of Bernard </w:t>
                                          </w:r>
                                          <w:proofErr w:type="spellStart"/>
                                          <w:r>
                                            <w:rPr>
                                              <w:rFonts w:ascii="Arial" w:hAnsi="Arial" w:cs="Arial"/>
                                              <w:color w:val="000000"/>
                                              <w:sz w:val="27"/>
                                              <w:szCs w:val="27"/>
                                            </w:rPr>
                                            <w:t>Collaery</w:t>
                                          </w:r>
                                          <w:proofErr w:type="spellEnd"/>
                                          <w:r>
                                            <w:rPr>
                                              <w:rFonts w:ascii="Arial" w:hAnsi="Arial" w:cs="Arial"/>
                                              <w:color w:val="000000"/>
                                              <w:sz w:val="27"/>
                                              <w:szCs w:val="27"/>
                                            </w:rPr>
                                            <w:t xml:space="preserve"> and Witness K, uses the guise of ‘national security’ to close the court.  May 3 is also World Press </w:t>
                                          </w:r>
                                          <w:proofErr w:type="gramStart"/>
                                          <w:r>
                                            <w:rPr>
                                              <w:rFonts w:ascii="Arial" w:hAnsi="Arial" w:cs="Arial"/>
                                              <w:color w:val="000000"/>
                                              <w:sz w:val="27"/>
                                              <w:szCs w:val="27"/>
                                            </w:rPr>
                                            <w:t>Freedom day</w:t>
                                          </w:r>
                                          <w:proofErr w:type="gramEnd"/>
                                          <w:r>
                                            <w:rPr>
                                              <w:rFonts w:ascii="Arial" w:hAnsi="Arial" w:cs="Arial"/>
                                              <w:color w:val="000000"/>
                                              <w:sz w:val="27"/>
                                              <w:szCs w:val="27"/>
                                            </w:rPr>
                                            <w:t>!</w:t>
                                          </w:r>
                                        </w:p>
                                        <w:p w14:paraId="1463C333" w14:textId="77777777" w:rsidR="009E6669" w:rsidRDefault="009E6669">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 xml:space="preserve">How can telling the truth about what was happening in Afghanistan, not be in the public interest?  </w:t>
                                          </w:r>
                                          <w:proofErr w:type="gramStart"/>
                                          <w:r>
                                            <w:rPr>
                                              <w:rFonts w:ascii="Arial" w:hAnsi="Arial" w:cs="Arial"/>
                                              <w:color w:val="000000"/>
                                              <w:sz w:val="27"/>
                                              <w:szCs w:val="27"/>
                                            </w:rPr>
                                            <w:t>Similarly</w:t>
                                          </w:r>
                                          <w:proofErr w:type="gramEnd"/>
                                          <w:r>
                                            <w:rPr>
                                              <w:rFonts w:ascii="Arial" w:hAnsi="Arial" w:cs="Arial"/>
                                              <w:color w:val="000000"/>
                                              <w:sz w:val="27"/>
                                              <w:szCs w:val="27"/>
                                            </w:rPr>
                                            <w:t xml:space="preserve"> with Bernard </w:t>
                                          </w:r>
                                          <w:proofErr w:type="spellStart"/>
                                          <w:r>
                                            <w:rPr>
                                              <w:rFonts w:ascii="Arial" w:hAnsi="Arial" w:cs="Arial"/>
                                              <w:color w:val="000000"/>
                                              <w:sz w:val="27"/>
                                              <w:szCs w:val="27"/>
                                            </w:rPr>
                                            <w:t>Collaery</w:t>
                                          </w:r>
                                          <w:proofErr w:type="spellEnd"/>
                                          <w:r>
                                            <w:rPr>
                                              <w:rFonts w:ascii="Arial" w:hAnsi="Arial" w:cs="Arial"/>
                                              <w:color w:val="000000"/>
                                              <w:sz w:val="27"/>
                                              <w:szCs w:val="27"/>
                                            </w:rPr>
                                            <w:t xml:space="preserve"> and Witness K being charged as a result of the government bugging the Timor </w:t>
                                          </w:r>
                                          <w:proofErr w:type="spellStart"/>
                                          <w:r>
                                            <w:rPr>
                                              <w:rFonts w:ascii="Arial" w:hAnsi="Arial" w:cs="Arial"/>
                                              <w:color w:val="000000"/>
                                              <w:sz w:val="27"/>
                                              <w:szCs w:val="27"/>
                                            </w:rPr>
                                            <w:t>Leste</w:t>
                                          </w:r>
                                          <w:proofErr w:type="spellEnd"/>
                                          <w:r>
                                            <w:rPr>
                                              <w:rFonts w:ascii="Arial" w:hAnsi="Arial" w:cs="Arial"/>
                                              <w:color w:val="000000"/>
                                              <w:sz w:val="27"/>
                                              <w:szCs w:val="27"/>
                                            </w:rPr>
                                            <w:t xml:space="preserve"> government offices during the negotiations for the Timor Sea oil and gas </w:t>
                                          </w:r>
                                          <w:r>
                                            <w:rPr>
                                              <w:rFonts w:ascii="Arial" w:hAnsi="Arial" w:cs="Arial"/>
                                              <w:color w:val="000000"/>
                                              <w:sz w:val="27"/>
                                              <w:szCs w:val="27"/>
                                            </w:rPr>
                                            <w:lastRenderedPageBreak/>
                                            <w:t>negotiations.  This was to gain advantage in the negotiations, primarily for the benefit of companies such as Woodside Petroleum.</w:t>
                                          </w:r>
                                        </w:p>
                                        <w:p w14:paraId="52443D63" w14:textId="77777777" w:rsidR="009E6669" w:rsidRDefault="009E6669">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The charges against all these men of integrity are a threat to our system of open justice and a threat to democracy.  They must be dropped!</w:t>
                                          </w:r>
                                        </w:p>
                                      </w:tc>
                                    </w:tr>
                                  </w:tbl>
                                  <w:p w14:paraId="0F9F9CAB" w14:textId="77777777" w:rsidR="009E6669" w:rsidRDefault="009E6669">
                                    <w:pPr>
                                      <w:rPr>
                                        <w:rFonts w:ascii="Times New Roman" w:eastAsia="Times New Roman" w:hAnsi="Times New Roman" w:cs="Times New Roman"/>
                                        <w:sz w:val="20"/>
                                        <w:szCs w:val="20"/>
                                      </w:rPr>
                                    </w:pPr>
                                  </w:p>
                                </w:tc>
                              </w:tr>
                            </w:tbl>
                            <w:p w14:paraId="2A299C5D" w14:textId="77777777" w:rsidR="009E6669" w:rsidRDefault="009E6669">
                              <w:pPr>
                                <w:rPr>
                                  <w:rFonts w:ascii="Times New Roman" w:eastAsia="Times New Roman" w:hAnsi="Times New Roman" w:cs="Times New Roman"/>
                                  <w:sz w:val="20"/>
                                  <w:szCs w:val="20"/>
                                </w:rPr>
                              </w:pPr>
                            </w:p>
                          </w:tc>
                        </w:tr>
                      </w:tbl>
                      <w:p w14:paraId="21C46CDF"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21B9896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9E6669" w14:paraId="71E6D570" w14:textId="77777777">
                                <w:tc>
                                  <w:tcPr>
                                    <w:tcW w:w="0" w:type="auto"/>
                                    <w:tcMar>
                                      <w:top w:w="0" w:type="dxa"/>
                                      <w:left w:w="135" w:type="dxa"/>
                                      <w:bottom w:w="0" w:type="dxa"/>
                                      <w:right w:w="135" w:type="dxa"/>
                                    </w:tcMar>
                                    <w:hideMark/>
                                  </w:tcPr>
                                  <w:p w14:paraId="0791729E" w14:textId="559012D1" w:rsidR="009E6669" w:rsidRDefault="009E6669">
                                    <w:pPr>
                                      <w:jc w:val="center"/>
                                      <w:rPr>
                                        <w:rFonts w:eastAsia="Times New Roman"/>
                                      </w:rPr>
                                    </w:pPr>
                                    <w:r>
                                      <w:rPr>
                                        <w:rFonts w:eastAsia="Times New Roman"/>
                                        <w:noProof/>
                                      </w:rPr>
                                      <w:lastRenderedPageBreak/>
                                      <w:drawing>
                                        <wp:inline distT="0" distB="0" distL="0" distR="0" wp14:anchorId="1E6D2192" wp14:editId="4752FBBB">
                                          <wp:extent cx="5361940" cy="75647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61940" cy="7564755"/>
                                                  </a:xfrm>
                                                  <a:prstGeom prst="rect">
                                                    <a:avLst/>
                                                  </a:prstGeom>
                                                  <a:noFill/>
                                                  <a:ln>
                                                    <a:noFill/>
                                                  </a:ln>
                                                </pic:spPr>
                                              </pic:pic>
                                            </a:graphicData>
                                          </a:graphic>
                                        </wp:inline>
                                      </w:drawing>
                                    </w:r>
                                  </w:p>
                                </w:tc>
                              </w:tr>
                            </w:tbl>
                            <w:p w14:paraId="3F9712D0" w14:textId="77777777" w:rsidR="009E6669" w:rsidRDefault="009E6669">
                              <w:pPr>
                                <w:rPr>
                                  <w:rFonts w:ascii="Times New Roman" w:eastAsia="Times New Roman" w:hAnsi="Times New Roman" w:cs="Times New Roman"/>
                                  <w:sz w:val="20"/>
                                  <w:szCs w:val="20"/>
                                </w:rPr>
                              </w:pPr>
                            </w:p>
                          </w:tc>
                        </w:tr>
                      </w:tbl>
                      <w:p w14:paraId="65D93E6F"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5A8272E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9E6669" w14:paraId="74E17063" w14:textId="77777777">
                                <w:tc>
                                  <w:tcPr>
                                    <w:tcW w:w="0" w:type="auto"/>
                                    <w:tcMar>
                                      <w:top w:w="0" w:type="dxa"/>
                                      <w:left w:w="135" w:type="dxa"/>
                                      <w:bottom w:w="0" w:type="dxa"/>
                                      <w:right w:w="135" w:type="dxa"/>
                                    </w:tcMar>
                                    <w:hideMark/>
                                  </w:tcPr>
                                  <w:p w14:paraId="5A3D187E" w14:textId="35C89802" w:rsidR="009E6669" w:rsidRDefault="009E6669">
                                    <w:pPr>
                                      <w:jc w:val="center"/>
                                      <w:rPr>
                                        <w:rFonts w:eastAsia="Times New Roman"/>
                                      </w:rPr>
                                    </w:pPr>
                                    <w:r>
                                      <w:rPr>
                                        <w:rFonts w:eastAsia="Times New Roman"/>
                                        <w:noProof/>
                                      </w:rPr>
                                      <w:lastRenderedPageBreak/>
                                      <w:drawing>
                                        <wp:inline distT="0" distB="0" distL="0" distR="0" wp14:anchorId="5BAD9F26" wp14:editId="75F43CAC">
                                          <wp:extent cx="5361940" cy="30105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61940" cy="3010535"/>
                                                  </a:xfrm>
                                                  <a:prstGeom prst="rect">
                                                    <a:avLst/>
                                                  </a:prstGeom>
                                                  <a:noFill/>
                                                  <a:ln>
                                                    <a:noFill/>
                                                  </a:ln>
                                                </pic:spPr>
                                              </pic:pic>
                                            </a:graphicData>
                                          </a:graphic>
                                        </wp:inline>
                                      </w:drawing>
                                    </w:r>
                                  </w:p>
                                </w:tc>
                              </w:tr>
                            </w:tbl>
                            <w:p w14:paraId="07A18546" w14:textId="77777777" w:rsidR="009E6669" w:rsidRDefault="009E6669">
                              <w:pPr>
                                <w:rPr>
                                  <w:rFonts w:ascii="Times New Roman" w:eastAsia="Times New Roman" w:hAnsi="Times New Roman" w:cs="Times New Roman"/>
                                  <w:sz w:val="20"/>
                                  <w:szCs w:val="20"/>
                                </w:rPr>
                              </w:pPr>
                            </w:p>
                          </w:tc>
                        </w:tr>
                      </w:tbl>
                      <w:p w14:paraId="597F8CD1"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341AFFF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4172F8E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4A7C734E" w14:textId="77777777">
                                      <w:tc>
                                        <w:tcPr>
                                          <w:tcW w:w="0" w:type="auto"/>
                                          <w:tcMar>
                                            <w:top w:w="0" w:type="dxa"/>
                                            <w:left w:w="270" w:type="dxa"/>
                                            <w:bottom w:w="135" w:type="dxa"/>
                                            <w:right w:w="270" w:type="dxa"/>
                                          </w:tcMar>
                                          <w:hideMark/>
                                        </w:tcPr>
                                        <w:p w14:paraId="0D4A19E7" w14:textId="77777777" w:rsidR="009E6669" w:rsidRDefault="009E6669">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 xml:space="preserve">Coalition to disrupt Land </w:t>
                                          </w:r>
                                          <w:proofErr w:type="gramStart"/>
                                          <w:r>
                                            <w:rPr>
                                              <w:rStyle w:val="Strong"/>
                                              <w:rFonts w:ascii="Arial" w:eastAsia="Times New Roman" w:hAnsi="Arial" w:cs="Arial"/>
                                              <w:color w:val="000000"/>
                                              <w:sz w:val="36"/>
                                              <w:szCs w:val="36"/>
                                            </w:rPr>
                                            <w:t>Forces</w:t>
                                          </w:r>
                                          <w:proofErr w:type="gramEnd"/>
                                        </w:p>
                                        <w:p w14:paraId="6ED05C93" w14:textId="77777777" w:rsidR="009E6669" w:rsidRDefault="009E6669">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A coalition of refugee, youth, climate. feminist, first nations and peace </w:t>
                                          </w:r>
                                          <w:proofErr w:type="spellStart"/>
                                          <w:r>
                                            <w:rPr>
                                              <w:rFonts w:ascii="Arial" w:eastAsia="Times New Roman" w:hAnsi="Arial" w:cs="Arial"/>
                                              <w:color w:val="000000"/>
                                              <w:sz w:val="27"/>
                                              <w:szCs w:val="27"/>
                                            </w:rPr>
                                            <w:t>grpoups</w:t>
                                          </w:r>
                                          <w:proofErr w:type="spellEnd"/>
                                          <w:r>
                                            <w:rPr>
                                              <w:rFonts w:ascii="Arial" w:eastAsia="Times New Roman" w:hAnsi="Arial" w:cs="Arial"/>
                                              <w:color w:val="000000"/>
                                              <w:sz w:val="27"/>
                                              <w:szCs w:val="27"/>
                                            </w:rPr>
                                            <w:t xml:space="preserve"> is currently forming to protest the massive weapons expo in Brisbane from 1-3 June, Land Forces 21.</w:t>
                                          </w:r>
                                          <w:r>
                                            <w:rPr>
                                              <w:rFonts w:ascii="Arial" w:eastAsia="Times New Roman" w:hAnsi="Arial" w:cs="Arial"/>
                                              <w:color w:val="000000"/>
                                              <w:sz w:val="27"/>
                                              <w:szCs w:val="27"/>
                                            </w:rPr>
                                            <w:br/>
                                            <w:t xml:space="preserve">We plan to run a broad array of protest actions between 28th May until 3rd June, in and around the Brisbane Convention Centre where Land Forces will be held. Along with a web site and social media channels, the coalition is hosting [public meetings in </w:t>
                                          </w:r>
                                          <w:hyperlink r:id="rId34" w:tgtFrame="_blank" w:history="1">
                                            <w:r>
                                              <w:rPr>
                                                <w:rStyle w:val="Hyperlink"/>
                                                <w:rFonts w:ascii="Arial" w:eastAsia="Times New Roman" w:hAnsi="Arial" w:cs="Arial"/>
                                                <w:color w:val="007C89"/>
                                                <w:sz w:val="27"/>
                                                <w:szCs w:val="27"/>
                                              </w:rPr>
                                              <w:t>Lismore (10 April)</w:t>
                                            </w:r>
                                          </w:hyperlink>
                                          <w:r>
                                            <w:rPr>
                                              <w:rFonts w:ascii="Arial" w:eastAsia="Times New Roman" w:hAnsi="Arial" w:cs="Arial"/>
                                              <w:color w:val="000000"/>
                                              <w:sz w:val="27"/>
                                              <w:szCs w:val="27"/>
                                            </w:rPr>
                                            <w:t xml:space="preserve">, </w:t>
                                          </w:r>
                                          <w:hyperlink r:id="rId35" w:tgtFrame="_blank" w:history="1">
                                            <w:r>
                                              <w:rPr>
                                                <w:rStyle w:val="Hyperlink"/>
                                                <w:rFonts w:ascii="Arial" w:eastAsia="Times New Roman" w:hAnsi="Arial" w:cs="Arial"/>
                                                <w:color w:val="007C89"/>
                                                <w:sz w:val="27"/>
                                                <w:szCs w:val="27"/>
                                              </w:rPr>
                                              <w:t>Melbourne (20 April)</w:t>
                                            </w:r>
                                          </w:hyperlink>
                                          <w:r>
                                            <w:rPr>
                                              <w:rFonts w:ascii="Arial" w:eastAsia="Times New Roman" w:hAnsi="Arial" w:cs="Arial"/>
                                              <w:color w:val="000000"/>
                                              <w:sz w:val="27"/>
                                              <w:szCs w:val="27"/>
                                            </w:rPr>
                                            <w:t xml:space="preserve"> and </w:t>
                                          </w:r>
                                          <w:hyperlink r:id="rId36" w:tgtFrame="_blank" w:history="1">
                                            <w:r>
                                              <w:rPr>
                                                <w:rStyle w:val="Hyperlink"/>
                                                <w:rFonts w:ascii="Arial" w:eastAsia="Times New Roman" w:hAnsi="Arial" w:cs="Arial"/>
                                                <w:color w:val="007C89"/>
                                                <w:sz w:val="27"/>
                                                <w:szCs w:val="27"/>
                                              </w:rPr>
                                              <w:t>Brisbane (1st May.</w:t>
                                            </w:r>
                                          </w:hyperlink>
                                        </w:p>
                                      </w:tc>
                                    </w:tr>
                                  </w:tbl>
                                  <w:p w14:paraId="23605393" w14:textId="77777777" w:rsidR="009E6669" w:rsidRDefault="009E6669">
                                    <w:pPr>
                                      <w:rPr>
                                        <w:rFonts w:ascii="Times New Roman" w:eastAsia="Times New Roman" w:hAnsi="Times New Roman" w:cs="Times New Roman"/>
                                        <w:sz w:val="20"/>
                                        <w:szCs w:val="20"/>
                                      </w:rPr>
                                    </w:pPr>
                                  </w:p>
                                </w:tc>
                              </w:tr>
                            </w:tbl>
                            <w:p w14:paraId="72C2BEB4" w14:textId="77777777" w:rsidR="009E6669" w:rsidRDefault="009E6669">
                              <w:pPr>
                                <w:rPr>
                                  <w:rFonts w:ascii="Times New Roman" w:eastAsia="Times New Roman" w:hAnsi="Times New Roman" w:cs="Times New Roman"/>
                                  <w:sz w:val="20"/>
                                  <w:szCs w:val="20"/>
                                </w:rPr>
                              </w:pPr>
                            </w:p>
                          </w:tc>
                        </w:tr>
                      </w:tbl>
                      <w:p w14:paraId="0ADA9B3F"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2960632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9E6669" w14:paraId="4D288A95" w14:textId="77777777">
                                <w:tc>
                                  <w:tcPr>
                                    <w:tcW w:w="0" w:type="auto"/>
                                    <w:tcMar>
                                      <w:top w:w="0" w:type="dxa"/>
                                      <w:left w:w="135" w:type="dxa"/>
                                      <w:bottom w:w="0" w:type="dxa"/>
                                      <w:right w:w="135" w:type="dxa"/>
                                    </w:tcMar>
                                    <w:hideMark/>
                                  </w:tcPr>
                                  <w:p w14:paraId="7F8284AB" w14:textId="446A2E90" w:rsidR="009E6669" w:rsidRDefault="009E6669">
                                    <w:pPr>
                                      <w:jc w:val="center"/>
                                      <w:rPr>
                                        <w:rFonts w:eastAsia="Times New Roman"/>
                                      </w:rPr>
                                    </w:pPr>
                                    <w:r>
                                      <w:rPr>
                                        <w:rFonts w:eastAsia="Times New Roman"/>
                                        <w:noProof/>
                                      </w:rPr>
                                      <w:lastRenderedPageBreak/>
                                      <w:drawing>
                                        <wp:inline distT="0" distB="0" distL="0" distR="0" wp14:anchorId="2EBF6F17" wp14:editId="1B69C9AA">
                                          <wp:extent cx="5142230" cy="7155180"/>
                                          <wp:effectExtent l="0" t="0" r="127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42230" cy="7155180"/>
                                                  </a:xfrm>
                                                  <a:prstGeom prst="rect">
                                                    <a:avLst/>
                                                  </a:prstGeom>
                                                  <a:noFill/>
                                                  <a:ln>
                                                    <a:noFill/>
                                                  </a:ln>
                                                </pic:spPr>
                                              </pic:pic>
                                            </a:graphicData>
                                          </a:graphic>
                                        </wp:inline>
                                      </w:drawing>
                                    </w:r>
                                  </w:p>
                                </w:tc>
                              </w:tr>
                            </w:tbl>
                            <w:p w14:paraId="275956B7" w14:textId="77777777" w:rsidR="009E6669" w:rsidRDefault="009E6669">
                              <w:pPr>
                                <w:rPr>
                                  <w:rFonts w:ascii="Times New Roman" w:eastAsia="Times New Roman" w:hAnsi="Times New Roman" w:cs="Times New Roman"/>
                                  <w:sz w:val="20"/>
                                  <w:szCs w:val="20"/>
                                </w:rPr>
                              </w:pPr>
                            </w:p>
                          </w:tc>
                        </w:tr>
                      </w:tbl>
                      <w:p w14:paraId="71C7A8C0"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6235B92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9E6669" w14:paraId="3EF71787" w14:textId="77777777">
                                <w:tc>
                                  <w:tcPr>
                                    <w:tcW w:w="0" w:type="auto"/>
                                    <w:tcMar>
                                      <w:top w:w="0" w:type="dxa"/>
                                      <w:left w:w="135" w:type="dxa"/>
                                      <w:bottom w:w="0" w:type="dxa"/>
                                      <w:right w:w="135" w:type="dxa"/>
                                    </w:tcMar>
                                    <w:hideMark/>
                                  </w:tcPr>
                                  <w:p w14:paraId="13A1BDB2" w14:textId="662B40A6" w:rsidR="009E6669" w:rsidRDefault="009E6669">
                                    <w:pPr>
                                      <w:jc w:val="center"/>
                                      <w:rPr>
                                        <w:rFonts w:eastAsia="Times New Roman"/>
                                      </w:rPr>
                                    </w:pPr>
                                    <w:r>
                                      <w:rPr>
                                        <w:rFonts w:eastAsia="Times New Roman"/>
                                        <w:noProof/>
                                      </w:rPr>
                                      <w:lastRenderedPageBreak/>
                                      <w:drawing>
                                        <wp:inline distT="0" distB="0" distL="0" distR="0" wp14:anchorId="0115899F" wp14:editId="08F97C89">
                                          <wp:extent cx="5361940" cy="3105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61940" cy="3105150"/>
                                                  </a:xfrm>
                                                  <a:prstGeom prst="rect">
                                                    <a:avLst/>
                                                  </a:prstGeom>
                                                  <a:noFill/>
                                                  <a:ln>
                                                    <a:noFill/>
                                                  </a:ln>
                                                </pic:spPr>
                                              </pic:pic>
                                            </a:graphicData>
                                          </a:graphic>
                                        </wp:inline>
                                      </w:drawing>
                                    </w:r>
                                  </w:p>
                                </w:tc>
                              </w:tr>
                            </w:tbl>
                            <w:p w14:paraId="284E62EC" w14:textId="77777777" w:rsidR="009E6669" w:rsidRDefault="009E6669">
                              <w:pPr>
                                <w:rPr>
                                  <w:rFonts w:ascii="Times New Roman" w:eastAsia="Times New Roman" w:hAnsi="Times New Roman" w:cs="Times New Roman"/>
                                  <w:sz w:val="20"/>
                                  <w:szCs w:val="20"/>
                                </w:rPr>
                              </w:pPr>
                            </w:p>
                          </w:tc>
                        </w:tr>
                      </w:tbl>
                      <w:p w14:paraId="420CB03C"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492926F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61CD7A5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39F0095F" w14:textId="77777777">
                                      <w:tc>
                                        <w:tcPr>
                                          <w:tcW w:w="0" w:type="auto"/>
                                          <w:tcMar>
                                            <w:top w:w="0" w:type="dxa"/>
                                            <w:left w:w="270" w:type="dxa"/>
                                            <w:bottom w:w="135" w:type="dxa"/>
                                            <w:right w:w="270" w:type="dxa"/>
                                          </w:tcMar>
                                          <w:hideMark/>
                                        </w:tcPr>
                                        <w:p w14:paraId="7BD1C7EF" w14:textId="77777777" w:rsidR="009E6669" w:rsidRDefault="009E6669">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This event is organised by </w:t>
                                          </w:r>
                                          <w:hyperlink r:id="rId39" w:history="1">
                                            <w:r>
                                              <w:rPr>
                                                <w:rStyle w:val="Hyperlink"/>
                                                <w:rFonts w:ascii="Arial" w:eastAsia="Times New Roman" w:hAnsi="Arial" w:cs="Arial"/>
                                                <w:color w:val="000000"/>
                                                <w:sz w:val="27"/>
                                                <w:szCs w:val="27"/>
                                              </w:rPr>
                                              <w:t>Hunter Workers</w:t>
                                            </w:r>
                                          </w:hyperlink>
                                          <w:r>
                                            <w:rPr>
                                              <w:rStyle w:val="Strong"/>
                                              <w:rFonts w:ascii="Arial" w:eastAsia="Times New Roman" w:hAnsi="Arial" w:cs="Arial"/>
                                              <w:color w:val="000000"/>
                                              <w:sz w:val="27"/>
                                              <w:szCs w:val="27"/>
                                            </w:rPr>
                                            <w:t xml:space="preserve">, </w:t>
                                          </w:r>
                                          <w:hyperlink r:id="rId40" w:history="1">
                                            <w:r>
                                              <w:rPr>
                                                <w:rStyle w:val="Hyperlink"/>
                                                <w:rFonts w:ascii="Arial" w:eastAsia="Times New Roman" w:hAnsi="Arial" w:cs="Arial"/>
                                                <w:color w:val="000000"/>
                                                <w:sz w:val="27"/>
                                                <w:szCs w:val="27"/>
                                              </w:rPr>
                                              <w:t>AMIEU Newcastle &amp; Northern</w:t>
                                            </w:r>
                                          </w:hyperlink>
                                          <w:r>
                                            <w:rPr>
                                              <w:rStyle w:val="Strong"/>
                                              <w:rFonts w:ascii="Arial" w:eastAsia="Times New Roman" w:hAnsi="Arial" w:cs="Arial"/>
                                              <w:color w:val="000000"/>
                                              <w:sz w:val="27"/>
                                              <w:szCs w:val="27"/>
                                            </w:rPr>
                                            <w:t xml:space="preserve"> and </w:t>
                                          </w:r>
                                          <w:hyperlink r:id="rId41" w:history="1">
                                            <w:r>
                                              <w:rPr>
                                                <w:rStyle w:val="Hyperlink"/>
                                                <w:rFonts w:ascii="Arial" w:eastAsia="Times New Roman" w:hAnsi="Arial" w:cs="Arial"/>
                                                <w:color w:val="000000"/>
                                                <w:sz w:val="27"/>
                                                <w:szCs w:val="27"/>
                                              </w:rPr>
                                              <w:t>SDA Newcastle and Northern</w:t>
                                            </w:r>
                                          </w:hyperlink>
                                          <w:r>
                                            <w:rPr>
                                              <w:rFonts w:ascii="Arial" w:eastAsia="Times New Roman" w:hAnsi="Arial" w:cs="Arial"/>
                                              <w:color w:val="202020"/>
                                              <w:sz w:val="27"/>
                                              <w:szCs w:val="27"/>
                                            </w:rPr>
                                            <w:br/>
                                          </w:r>
                                          <w:r>
                                            <w:rPr>
                                              <w:rFonts w:ascii="Arial" w:eastAsia="Times New Roman" w:hAnsi="Arial" w:cs="Arial"/>
                                              <w:color w:val="000000"/>
                                              <w:sz w:val="27"/>
                                              <w:szCs w:val="27"/>
                                            </w:rPr>
                                            <w:t>Venue: </w:t>
                                          </w:r>
                                          <w:hyperlink r:id="rId42" w:history="1">
                                            <w:r>
                                              <w:rPr>
                                                <w:rStyle w:val="Hyperlink"/>
                                                <w:rFonts w:ascii="Arial" w:eastAsia="Times New Roman" w:hAnsi="Arial" w:cs="Arial"/>
                                                <w:color w:val="000000"/>
                                                <w:sz w:val="27"/>
                                                <w:szCs w:val="27"/>
                                              </w:rPr>
                                              <w:t>Gregson Park</w:t>
                                            </w:r>
                                          </w:hyperlink>
                                          <w:r>
                                            <w:rPr>
                                              <w:rFonts w:ascii="Arial" w:eastAsia="Times New Roman" w:hAnsi="Arial" w:cs="Arial"/>
                                              <w:color w:val="202020"/>
                                              <w:sz w:val="27"/>
                                              <w:szCs w:val="27"/>
                                            </w:rPr>
                                            <w:br/>
                                          </w:r>
                                          <w:r>
                                            <w:rPr>
                                              <w:rFonts w:ascii="Arial" w:eastAsia="Times New Roman" w:hAnsi="Arial" w:cs="Arial"/>
                                              <w:color w:val="000000"/>
                                              <w:sz w:val="27"/>
                                              <w:szCs w:val="27"/>
                                            </w:rPr>
                                            <w:t>Date: Saturday, 1 May 2021 from 10:00 UTC+10-12:00 UTC+10</w:t>
                                          </w:r>
                                          <w:r>
                                            <w:rPr>
                                              <w:rFonts w:ascii="Arial" w:eastAsia="Times New Roman" w:hAnsi="Arial" w:cs="Arial"/>
                                              <w:color w:val="000000"/>
                                              <w:sz w:val="27"/>
                                              <w:szCs w:val="27"/>
                                            </w:rPr>
                                            <w:br/>
                                            <w:t>Price: free · Duration: 2 hr</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 </w:t>
                                          </w:r>
                                        </w:p>
                                      </w:tc>
                                    </w:tr>
                                  </w:tbl>
                                  <w:p w14:paraId="48A44A91" w14:textId="77777777" w:rsidR="009E6669" w:rsidRDefault="009E6669">
                                    <w:pPr>
                                      <w:rPr>
                                        <w:rFonts w:ascii="Times New Roman" w:eastAsia="Times New Roman" w:hAnsi="Times New Roman" w:cs="Times New Roman"/>
                                        <w:sz w:val="20"/>
                                        <w:szCs w:val="20"/>
                                      </w:rPr>
                                    </w:pPr>
                                  </w:p>
                                </w:tc>
                              </w:tr>
                            </w:tbl>
                            <w:p w14:paraId="22DB1108" w14:textId="77777777" w:rsidR="009E6669" w:rsidRDefault="009E6669">
                              <w:pPr>
                                <w:rPr>
                                  <w:rFonts w:ascii="Times New Roman" w:eastAsia="Times New Roman" w:hAnsi="Times New Roman" w:cs="Times New Roman"/>
                                  <w:sz w:val="20"/>
                                  <w:szCs w:val="20"/>
                                </w:rPr>
                              </w:pPr>
                            </w:p>
                          </w:tc>
                        </w:tr>
                      </w:tbl>
                      <w:p w14:paraId="4AC7A685"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217D155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9E6669" w14:paraId="49B2F170" w14:textId="77777777">
                                <w:tc>
                                  <w:tcPr>
                                    <w:tcW w:w="0" w:type="auto"/>
                                    <w:tcMar>
                                      <w:top w:w="0" w:type="dxa"/>
                                      <w:left w:w="135" w:type="dxa"/>
                                      <w:bottom w:w="0" w:type="dxa"/>
                                      <w:right w:w="135" w:type="dxa"/>
                                    </w:tcMar>
                                    <w:hideMark/>
                                  </w:tcPr>
                                  <w:p w14:paraId="684C1448" w14:textId="464E4BA7" w:rsidR="009E6669" w:rsidRDefault="009E6669">
                                    <w:pPr>
                                      <w:jc w:val="center"/>
                                      <w:rPr>
                                        <w:rFonts w:eastAsia="Times New Roman"/>
                                      </w:rPr>
                                    </w:pPr>
                                    <w:r>
                                      <w:rPr>
                                        <w:rFonts w:eastAsia="Times New Roman"/>
                                        <w:noProof/>
                                      </w:rPr>
                                      <w:drawing>
                                        <wp:inline distT="0" distB="0" distL="0" distR="0" wp14:anchorId="324D3815" wp14:editId="1D830472">
                                          <wp:extent cx="2464435" cy="7899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64435" cy="789940"/>
                                                  </a:xfrm>
                                                  <a:prstGeom prst="rect">
                                                    <a:avLst/>
                                                  </a:prstGeom>
                                                  <a:noFill/>
                                                  <a:ln>
                                                    <a:noFill/>
                                                  </a:ln>
                                                </pic:spPr>
                                              </pic:pic>
                                            </a:graphicData>
                                          </a:graphic>
                                        </wp:inline>
                                      </w:drawing>
                                    </w:r>
                                  </w:p>
                                </w:tc>
                              </w:tr>
                            </w:tbl>
                            <w:p w14:paraId="70E52303" w14:textId="77777777" w:rsidR="009E6669" w:rsidRDefault="009E6669">
                              <w:pPr>
                                <w:rPr>
                                  <w:rFonts w:ascii="Times New Roman" w:eastAsia="Times New Roman" w:hAnsi="Times New Roman" w:cs="Times New Roman"/>
                                  <w:sz w:val="20"/>
                                  <w:szCs w:val="20"/>
                                </w:rPr>
                              </w:pPr>
                            </w:p>
                          </w:tc>
                        </w:tr>
                      </w:tbl>
                      <w:p w14:paraId="56A77534"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6A0FB9F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9E6669" w14:paraId="7949582E" w14:textId="77777777">
                                <w:tc>
                                  <w:tcPr>
                                    <w:tcW w:w="0" w:type="auto"/>
                                    <w:tcMar>
                                      <w:top w:w="0" w:type="dxa"/>
                                      <w:left w:w="135" w:type="dxa"/>
                                      <w:bottom w:w="0" w:type="dxa"/>
                                      <w:right w:w="135" w:type="dxa"/>
                                    </w:tcMar>
                                    <w:hideMark/>
                                  </w:tcPr>
                                  <w:p w14:paraId="71482F3E" w14:textId="067F4010" w:rsidR="009E6669" w:rsidRDefault="009E6669">
                                    <w:pPr>
                                      <w:jc w:val="center"/>
                                      <w:rPr>
                                        <w:rFonts w:eastAsia="Times New Roman"/>
                                      </w:rPr>
                                    </w:pPr>
                                    <w:r>
                                      <w:rPr>
                                        <w:rFonts w:eastAsia="Times New Roman"/>
                                        <w:noProof/>
                                      </w:rPr>
                                      <w:lastRenderedPageBreak/>
                                      <w:drawing>
                                        <wp:inline distT="0" distB="0" distL="0" distR="0" wp14:anchorId="576D549F" wp14:editId="36376735">
                                          <wp:extent cx="5361940" cy="36455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61940" cy="3645535"/>
                                                  </a:xfrm>
                                                  <a:prstGeom prst="rect">
                                                    <a:avLst/>
                                                  </a:prstGeom>
                                                  <a:noFill/>
                                                  <a:ln>
                                                    <a:noFill/>
                                                  </a:ln>
                                                </pic:spPr>
                                              </pic:pic>
                                            </a:graphicData>
                                          </a:graphic>
                                        </wp:inline>
                                      </w:drawing>
                                    </w:r>
                                  </w:p>
                                </w:tc>
                              </w:tr>
                            </w:tbl>
                            <w:p w14:paraId="0DC8C3E4" w14:textId="77777777" w:rsidR="009E6669" w:rsidRDefault="009E6669">
                              <w:pPr>
                                <w:rPr>
                                  <w:rFonts w:ascii="Times New Roman" w:eastAsia="Times New Roman" w:hAnsi="Times New Roman" w:cs="Times New Roman"/>
                                  <w:sz w:val="20"/>
                                  <w:szCs w:val="20"/>
                                </w:rPr>
                              </w:pPr>
                            </w:p>
                          </w:tc>
                        </w:tr>
                      </w:tbl>
                      <w:p w14:paraId="785D7AFD"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189D514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3F99D76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171AB44F" w14:textId="77777777">
                                      <w:tc>
                                        <w:tcPr>
                                          <w:tcW w:w="0" w:type="auto"/>
                                          <w:tcMar>
                                            <w:top w:w="0" w:type="dxa"/>
                                            <w:left w:w="270" w:type="dxa"/>
                                            <w:bottom w:w="135" w:type="dxa"/>
                                            <w:right w:w="270" w:type="dxa"/>
                                          </w:tcMar>
                                          <w:hideMark/>
                                        </w:tcPr>
                                        <w:p w14:paraId="35442257" w14:textId="77777777" w:rsidR="009E6669" w:rsidRDefault="009E6669">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 xml:space="preserve">The Australian </w:t>
                                          </w:r>
                                          <w:proofErr w:type="spellStart"/>
                                          <w:r>
                                            <w:rPr>
                                              <w:rFonts w:ascii="Arial" w:hAnsi="Arial" w:cs="Arial"/>
                                              <w:color w:val="000000"/>
                                              <w:sz w:val="27"/>
                                              <w:szCs w:val="27"/>
                                            </w:rPr>
                                            <w:t>Labor</w:t>
                                          </w:r>
                                          <w:proofErr w:type="spellEnd"/>
                                          <w:r>
                                            <w:rPr>
                                              <w:rFonts w:ascii="Arial" w:hAnsi="Arial" w:cs="Arial"/>
                                              <w:color w:val="000000"/>
                                              <w:sz w:val="27"/>
                                              <w:szCs w:val="27"/>
                                            </w:rPr>
                                            <w:t xml:space="preserve"> Party has reaffirmed its commitment to sign and ratify the Treaty on the Prohibition of Nuclear Weapons in government. This strong policy was adopted at the Special Platform Conference and is in line with the commitment made at </w:t>
                                          </w:r>
                                          <w:proofErr w:type="spellStart"/>
                                          <w:r>
                                            <w:rPr>
                                              <w:rFonts w:ascii="Arial" w:hAnsi="Arial" w:cs="Arial"/>
                                              <w:color w:val="000000"/>
                                              <w:sz w:val="27"/>
                                              <w:szCs w:val="27"/>
                                            </w:rPr>
                                            <w:t>Labor's</w:t>
                                          </w:r>
                                          <w:proofErr w:type="spellEnd"/>
                                          <w:r>
                                            <w:rPr>
                                              <w:rFonts w:ascii="Arial" w:hAnsi="Arial" w:cs="Arial"/>
                                              <w:color w:val="000000"/>
                                              <w:sz w:val="27"/>
                                              <w:szCs w:val="27"/>
                                            </w:rPr>
                                            <w:t xml:space="preserve"> 2018 National Conference. The relevant chapter was moved by Shadow Foreign Minister Senator Penny Wong and seconded by Shadow Defence Minister Brendan O'Connor.</w:t>
                                          </w:r>
                                        </w:p>
                                        <w:p w14:paraId="11E622C6" w14:textId="77777777" w:rsidR="009E6669" w:rsidRDefault="009E6669">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In other news, an ICAN delegation recently visited Parliament House in Canberra to discuss the entry into force of the treaty and the upcoming first meeting of states parties with parliamentarians.</w:t>
                                          </w:r>
                                        </w:p>
                                        <w:p w14:paraId="44D0BE20" w14:textId="77777777" w:rsidR="009E6669" w:rsidRDefault="009E6669">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We joined a celebratory event hosted by Parliamentary Friends of the Treaty on the Prohibition of Nuclear Weapons, which is a cross-party group co-hosted by Ged Kearney MP, Senator Jordon Steele-</w:t>
                                          </w:r>
                                          <w:proofErr w:type="gramStart"/>
                                          <w:r>
                                            <w:rPr>
                                              <w:rFonts w:ascii="Arial" w:hAnsi="Arial" w:cs="Arial"/>
                                              <w:color w:val="000000"/>
                                              <w:sz w:val="27"/>
                                              <w:szCs w:val="27"/>
                                            </w:rPr>
                                            <w:t>John</w:t>
                                          </w:r>
                                          <w:proofErr w:type="gramEnd"/>
                                          <w:r>
                                            <w:rPr>
                                              <w:rFonts w:ascii="Arial" w:hAnsi="Arial" w:cs="Arial"/>
                                              <w:color w:val="000000"/>
                                              <w:sz w:val="27"/>
                                              <w:szCs w:val="27"/>
                                            </w:rPr>
                                            <w:t xml:space="preserve"> and Ken O'Dowd MP. The room of parliamentarians and advisers </w:t>
                                          </w:r>
                                          <w:hyperlink r:id="rId45" w:tgtFrame="_blank" w:history="1">
                                            <w:r>
                                              <w:rPr>
                                                <w:rStyle w:val="Hyperlink"/>
                                                <w:rFonts w:ascii="Arial" w:hAnsi="Arial" w:cs="Arial"/>
                                                <w:color w:val="000000"/>
                                                <w:sz w:val="27"/>
                                                <w:szCs w:val="27"/>
                                              </w:rPr>
                                              <w:t xml:space="preserve">heard </w:t>
                                            </w:r>
                                            <w:r>
                                              <w:rPr>
                                                <w:rStyle w:val="Hyperlink"/>
                                                <w:rFonts w:ascii="Arial" w:hAnsi="Arial" w:cs="Arial"/>
                                                <w:color w:val="000000"/>
                                                <w:sz w:val="27"/>
                                                <w:szCs w:val="27"/>
                                              </w:rPr>
                                              <w:lastRenderedPageBreak/>
                                              <w:t>from</w:t>
                                            </w:r>
                                          </w:hyperlink>
                                          <w:r>
                                            <w:rPr>
                                              <w:rFonts w:ascii="Arial" w:hAnsi="Arial" w:cs="Arial"/>
                                              <w:color w:val="000000"/>
                                              <w:sz w:val="27"/>
                                              <w:szCs w:val="27"/>
                                            </w:rPr>
                                            <w:t xml:space="preserve"> Austrian Head of Disarmament Alexander </w:t>
                                          </w:r>
                                          <w:proofErr w:type="spellStart"/>
                                          <w:r>
                                            <w:rPr>
                                              <w:rFonts w:ascii="Arial" w:hAnsi="Arial" w:cs="Arial"/>
                                              <w:color w:val="000000"/>
                                              <w:sz w:val="27"/>
                                              <w:szCs w:val="27"/>
                                            </w:rPr>
                                            <w:t>Kmentt</w:t>
                                          </w:r>
                                          <w:proofErr w:type="spellEnd"/>
                                          <w:r>
                                            <w:rPr>
                                              <w:rFonts w:ascii="Arial" w:hAnsi="Arial" w:cs="Arial"/>
                                              <w:color w:val="000000"/>
                                              <w:sz w:val="27"/>
                                              <w:szCs w:val="27"/>
                                            </w:rPr>
                                            <w:t>, who will be the President of the first meeting of states parties in January 2022.</w:t>
                                          </w:r>
                                          <w:r>
                                            <w:rPr>
                                              <w:rFonts w:ascii="Helvetica" w:hAnsi="Helvetica" w:cs="Helvetica"/>
                                              <w:color w:val="202020"/>
                                              <w:sz w:val="24"/>
                                              <w:szCs w:val="24"/>
                                            </w:rPr>
                                            <w:br/>
                                            <w:t> </w:t>
                                          </w:r>
                                        </w:p>
                                      </w:tc>
                                    </w:tr>
                                  </w:tbl>
                                  <w:p w14:paraId="7683F6A4" w14:textId="77777777" w:rsidR="009E6669" w:rsidRDefault="009E6669">
                                    <w:pPr>
                                      <w:rPr>
                                        <w:rFonts w:ascii="Times New Roman" w:eastAsia="Times New Roman" w:hAnsi="Times New Roman" w:cs="Times New Roman"/>
                                        <w:sz w:val="20"/>
                                        <w:szCs w:val="20"/>
                                      </w:rPr>
                                    </w:pPr>
                                  </w:p>
                                </w:tc>
                              </w:tr>
                            </w:tbl>
                            <w:p w14:paraId="0BE984EE" w14:textId="77777777" w:rsidR="009E6669" w:rsidRDefault="009E6669">
                              <w:pPr>
                                <w:rPr>
                                  <w:rFonts w:ascii="Times New Roman" w:eastAsia="Times New Roman" w:hAnsi="Times New Roman" w:cs="Times New Roman"/>
                                  <w:sz w:val="20"/>
                                  <w:szCs w:val="20"/>
                                </w:rPr>
                              </w:pPr>
                            </w:p>
                          </w:tc>
                        </w:tr>
                      </w:tbl>
                      <w:p w14:paraId="66435705"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4577F6C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2F96C1A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44B4B609" w14:textId="77777777">
                                      <w:tc>
                                        <w:tcPr>
                                          <w:tcW w:w="0" w:type="auto"/>
                                          <w:tcMar>
                                            <w:top w:w="0" w:type="dxa"/>
                                            <w:left w:w="270" w:type="dxa"/>
                                            <w:bottom w:w="135" w:type="dxa"/>
                                            <w:right w:w="270" w:type="dxa"/>
                                          </w:tcMar>
                                          <w:hideMark/>
                                        </w:tcPr>
                                        <w:p w14:paraId="406E594C" w14:textId="77777777" w:rsidR="009E6669" w:rsidRDefault="009E6669">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4"/>
                                              <w:szCs w:val="24"/>
                                            </w:rPr>
                                            <w:t>With acknowledgement to Pearls and Irritations, 19</w:t>
                                          </w:r>
                                          <w:r>
                                            <w:rPr>
                                              <w:rFonts w:ascii="Arial" w:eastAsia="Times New Roman" w:hAnsi="Arial" w:cs="Arial"/>
                                              <w:color w:val="000000"/>
                                              <w:sz w:val="24"/>
                                              <w:szCs w:val="24"/>
                                              <w:vertAlign w:val="superscript"/>
                                            </w:rPr>
                                            <w:t>th</w:t>
                                          </w:r>
                                          <w:r>
                                            <w:rPr>
                                              <w:rFonts w:ascii="Arial" w:eastAsia="Times New Roman" w:hAnsi="Arial" w:cs="Arial"/>
                                              <w:color w:val="000000"/>
                                              <w:sz w:val="24"/>
                                              <w:szCs w:val="24"/>
                                            </w:rPr>
                                            <w:t xml:space="preserve"> March, 2021</w:t>
                                          </w:r>
                                          <w:r>
                                            <w:rPr>
                                              <w:rFonts w:ascii="Helvetica" w:eastAsia="Times New Roman" w:hAnsi="Helvetica" w:cs="Helvetica"/>
                                              <w:color w:val="202020"/>
                                              <w:sz w:val="24"/>
                                              <w:szCs w:val="24"/>
                                            </w:rPr>
                                            <w:br/>
                                            <w:t> </w:t>
                                          </w:r>
                                        </w:p>
                                        <w:p w14:paraId="64648376" w14:textId="77777777" w:rsidR="009E6669" w:rsidRDefault="009E6669">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Diplomacy in decline: Filling Australia's foreign policy void</w:t>
                                          </w:r>
                                          <w:r>
                                            <w:rPr>
                                              <w:rFonts w:ascii="Helvetica" w:eastAsia="Times New Roman" w:hAnsi="Helvetica" w:cs="Helvetica"/>
                                              <w:color w:val="202020"/>
                                              <w:sz w:val="24"/>
                                              <w:szCs w:val="24"/>
                                            </w:rPr>
                                            <w:br/>
                                          </w:r>
                                          <w:r>
                                            <w:rPr>
                                              <w:rFonts w:ascii="Arial" w:eastAsia="Times New Roman" w:hAnsi="Arial" w:cs="Arial"/>
                                              <w:color w:val="000000"/>
                                              <w:sz w:val="27"/>
                                              <w:szCs w:val="27"/>
                                            </w:rPr>
                                            <w:t>By Alison Broinowski</w:t>
                                          </w:r>
                                          <w:r>
                                            <w:rPr>
                                              <w:rFonts w:ascii="Helvetica" w:eastAsia="Times New Roman" w:hAnsi="Helvetica" w:cs="Helvetica"/>
                                              <w:color w:val="202020"/>
                                              <w:sz w:val="24"/>
                                              <w:szCs w:val="24"/>
                                            </w:rPr>
                                            <w:br/>
                                            <w:t> </w:t>
                                          </w:r>
                                        </w:p>
                                        <w:p w14:paraId="7F143150" w14:textId="77777777" w:rsidR="009E6669" w:rsidRDefault="009E6669">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Australian diplomacy has been on the decline and independence is necessary in order to repair foreign relations, writes Dr </w:t>
                                          </w:r>
                                          <w:hyperlink r:id="rId46" w:tgtFrame="_blank" w:history="1">
                                            <w:r>
                                              <w:rPr>
                                                <w:rStyle w:val="Hyperlink"/>
                                                <w:rFonts w:ascii="Arial" w:eastAsia="Times New Roman" w:hAnsi="Arial" w:cs="Arial"/>
                                                <w:color w:val="000000"/>
                                                <w:sz w:val="27"/>
                                                <w:szCs w:val="27"/>
                                              </w:rPr>
                                              <w:t>Alison Broinowski</w:t>
                                            </w:r>
                                          </w:hyperlink>
                                          <w:r>
                                            <w:rPr>
                                              <w:rFonts w:ascii="Arial" w:eastAsia="Times New Roman" w:hAnsi="Arial" w:cs="Arial"/>
                                              <w:color w:val="000000"/>
                                              <w:sz w:val="27"/>
                                              <w:szCs w:val="27"/>
                                            </w:rPr>
                                            <w:t>.</w:t>
                                          </w:r>
                                          <w:r>
                                            <w:rPr>
                                              <w:rFonts w:ascii="Arial" w:eastAsia="Times New Roman" w:hAnsi="Arial" w:cs="Arial"/>
                                              <w:color w:val="000000"/>
                                              <w:sz w:val="27"/>
                                              <w:szCs w:val="27"/>
                                            </w:rPr>
                                            <w:br/>
                                            <w:t xml:space="preserve">IF YOUR NATIONAL DAY celebrates the arrival of a colonising power, your country may appear still to be a dominion. If your MPs and senators swear to serve the monarch of another nation on the other side of the world and your flag is adapted from theirs, that </w:t>
                                          </w:r>
                                          <w:proofErr w:type="gramStart"/>
                                          <w:r>
                                            <w:rPr>
                                              <w:rFonts w:ascii="Arial" w:eastAsia="Times New Roman" w:hAnsi="Arial" w:cs="Arial"/>
                                              <w:color w:val="000000"/>
                                              <w:sz w:val="27"/>
                                              <w:szCs w:val="27"/>
                                            </w:rPr>
                                            <w:t>doesn’t</w:t>
                                          </w:r>
                                          <w:proofErr w:type="gramEnd"/>
                                          <w:r>
                                            <w:rPr>
                                              <w:rFonts w:ascii="Arial" w:eastAsia="Times New Roman" w:hAnsi="Arial" w:cs="Arial"/>
                                              <w:color w:val="000000"/>
                                              <w:sz w:val="27"/>
                                              <w:szCs w:val="27"/>
                                            </w:rPr>
                                            <w:t xml:space="preserve"> represent sovereignty. If your country allows its territory to be occupied by an ally’s military and intelligence bases, the same applies. If your government has modelled much of its foreign and defence policy on those of its two allies, it isn’t independent.</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hyperlink r:id="rId47" w:tgtFrame="_blank" w:history="1">
                                            <w:r>
                                              <w:rPr>
                                                <w:rStyle w:val="Strong"/>
                                                <w:rFonts w:ascii="Helvetica" w:eastAsia="Times New Roman" w:hAnsi="Helvetica" w:cs="Helvetica"/>
                                                <w:color w:val="007C89"/>
                                                <w:sz w:val="30"/>
                                                <w:szCs w:val="30"/>
                                                <w:u w:val="single"/>
                                              </w:rPr>
                                              <w:t>READ ON</w:t>
                                            </w:r>
                                          </w:hyperlink>
                                        </w:p>
                                      </w:tc>
                                    </w:tr>
                                  </w:tbl>
                                  <w:p w14:paraId="63B8475E" w14:textId="77777777" w:rsidR="009E6669" w:rsidRDefault="009E6669">
                                    <w:pPr>
                                      <w:rPr>
                                        <w:rFonts w:ascii="Times New Roman" w:eastAsia="Times New Roman" w:hAnsi="Times New Roman" w:cs="Times New Roman"/>
                                        <w:sz w:val="20"/>
                                        <w:szCs w:val="20"/>
                                      </w:rPr>
                                    </w:pPr>
                                  </w:p>
                                </w:tc>
                              </w:tr>
                            </w:tbl>
                            <w:p w14:paraId="45902212" w14:textId="77777777" w:rsidR="009E6669" w:rsidRDefault="009E6669">
                              <w:pPr>
                                <w:rPr>
                                  <w:rFonts w:ascii="Times New Roman" w:eastAsia="Times New Roman" w:hAnsi="Times New Roman" w:cs="Times New Roman"/>
                                  <w:sz w:val="20"/>
                                  <w:szCs w:val="20"/>
                                </w:rPr>
                              </w:pPr>
                            </w:p>
                          </w:tc>
                        </w:tr>
                      </w:tbl>
                      <w:p w14:paraId="26436C97"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5409BFC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7706152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26DCB98C" w14:textId="77777777">
                                      <w:tc>
                                        <w:tcPr>
                                          <w:tcW w:w="0" w:type="auto"/>
                                          <w:tcMar>
                                            <w:top w:w="0" w:type="dxa"/>
                                            <w:left w:w="270" w:type="dxa"/>
                                            <w:bottom w:w="135" w:type="dxa"/>
                                            <w:right w:w="270" w:type="dxa"/>
                                          </w:tcMar>
                                          <w:hideMark/>
                                        </w:tcPr>
                                        <w:p w14:paraId="03A9A218" w14:textId="77777777" w:rsidR="009E6669" w:rsidRDefault="009E6669">
                                          <w:pPr>
                                            <w:spacing w:line="360" w:lineRule="auto"/>
                                            <w:jc w:val="center"/>
                                            <w:rPr>
                                              <w:rFonts w:ascii="Helvetica" w:eastAsia="Times New Roman" w:hAnsi="Helvetica" w:cs="Helvetica"/>
                                              <w:color w:val="202020"/>
                                              <w:sz w:val="24"/>
                                              <w:szCs w:val="24"/>
                                            </w:rPr>
                                          </w:pPr>
                                          <w:r>
                                            <w:rPr>
                                              <w:rFonts w:ascii="Arial" w:eastAsia="Times New Roman" w:hAnsi="Arial" w:cs="Arial"/>
                                              <w:color w:val="202020"/>
                                              <w:sz w:val="27"/>
                                              <w:szCs w:val="27"/>
                                            </w:rPr>
                                            <w:t>With Acknowledgements to P &amp; I, 17th December, 2021</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202020"/>
                                              <w:sz w:val="36"/>
                                              <w:szCs w:val="36"/>
                                            </w:rPr>
                                            <w:t xml:space="preserve">We have already ceded our sovereignty, not to </w:t>
                                          </w:r>
                                          <w:r>
                                            <w:rPr>
                                              <w:rStyle w:val="Strong"/>
                                              <w:rFonts w:ascii="Arial" w:eastAsia="Times New Roman" w:hAnsi="Arial" w:cs="Arial"/>
                                              <w:color w:val="202020"/>
                                              <w:sz w:val="36"/>
                                              <w:szCs w:val="36"/>
                                            </w:rPr>
                                            <w:lastRenderedPageBreak/>
                                            <w:t>China but to America for no good reason.</w:t>
                                          </w:r>
                                          <w:r>
                                            <w:rPr>
                                              <w:rFonts w:ascii="Helvetica" w:eastAsia="Times New Roman" w:hAnsi="Helvetica" w:cs="Helvetica"/>
                                              <w:color w:val="202020"/>
                                              <w:sz w:val="24"/>
                                              <w:szCs w:val="24"/>
                                            </w:rPr>
                                            <w:br/>
                                          </w:r>
                                          <w:r>
                                            <w:rPr>
                                              <w:rFonts w:ascii="Arial" w:eastAsia="Times New Roman" w:hAnsi="Arial" w:cs="Arial"/>
                                              <w:color w:val="202020"/>
                                              <w:sz w:val="27"/>
                                              <w:szCs w:val="27"/>
                                            </w:rPr>
                                            <w:t>By</w:t>
                                          </w:r>
                                          <w:r>
                                            <w:rPr>
                                              <w:rFonts w:ascii="Arial" w:eastAsia="Times New Roman" w:hAnsi="Arial" w:cs="Arial"/>
                                              <w:color w:val="000000"/>
                                              <w:sz w:val="27"/>
                                              <w:szCs w:val="27"/>
                                            </w:rPr>
                                            <w:t> </w:t>
                                          </w:r>
                                          <w:hyperlink r:id="rId48" w:history="1">
                                            <w:r>
                                              <w:rPr>
                                                <w:rStyle w:val="Hyperlink"/>
                                                <w:rFonts w:ascii="Arial" w:eastAsia="Times New Roman" w:hAnsi="Arial" w:cs="Arial"/>
                                                <w:color w:val="000000"/>
                                                <w:sz w:val="27"/>
                                                <w:szCs w:val="27"/>
                                              </w:rPr>
                                              <w:t>Bruce Haigh</w:t>
                                            </w:r>
                                          </w:hyperlink>
                                        </w:p>
                                        <w:p w14:paraId="1DBC1FE7" w14:textId="77777777" w:rsidR="009E6669" w:rsidRDefault="009E6669">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t> </w:t>
                                          </w:r>
                                        </w:p>
                                        <w:p w14:paraId="5520A8B3" w14:textId="77777777" w:rsidR="009E6669" w:rsidRDefault="009E6669">
                                          <w:pPr>
                                            <w:spacing w:line="360" w:lineRule="auto"/>
                                            <w:jc w:val="both"/>
                                            <w:rPr>
                                              <w:rFonts w:ascii="Helvetica" w:eastAsia="Times New Roman" w:hAnsi="Helvetica" w:cs="Helvetica"/>
                                              <w:color w:val="202020"/>
                                              <w:sz w:val="24"/>
                                              <w:szCs w:val="24"/>
                                            </w:rPr>
                                          </w:pPr>
                                          <w:r>
                                            <w:rPr>
                                              <w:rFonts w:ascii="Arial" w:eastAsia="Times New Roman" w:hAnsi="Arial" w:cs="Arial"/>
                                              <w:color w:val="202020"/>
                                              <w:sz w:val="27"/>
                                              <w:szCs w:val="27"/>
                                            </w:rPr>
                                            <w:t>Racism, </w:t>
                                          </w:r>
                                          <w:proofErr w:type="gramStart"/>
                                          <w:r>
                                            <w:rPr>
                                              <w:rFonts w:ascii="Arial" w:eastAsia="Times New Roman" w:hAnsi="Arial" w:cs="Arial"/>
                                              <w:color w:val="202020"/>
                                              <w:sz w:val="27"/>
                                              <w:szCs w:val="27"/>
                                            </w:rPr>
                                            <w:t>fear</w:t>
                                          </w:r>
                                          <w:proofErr w:type="gramEnd"/>
                                          <w:r>
                                            <w:rPr>
                                              <w:rFonts w:ascii="Arial" w:eastAsia="Times New Roman" w:hAnsi="Arial" w:cs="Arial"/>
                                              <w:color w:val="202020"/>
                                              <w:sz w:val="27"/>
                                              <w:szCs w:val="27"/>
                                            </w:rPr>
                                            <w:t xml:space="preserve"> and lack of moral courage sees Australia tied to a declining America, suffering, as a result, a lack of self-respect, independence and a viable and progressive relationship with our largest trading partner.........</w:t>
                                          </w:r>
                                          <w:r>
                                            <w:rPr>
                                              <w:rFonts w:ascii="Helvetica" w:eastAsia="Times New Roman" w:hAnsi="Helvetica" w:cs="Helvetica"/>
                                              <w:color w:val="202020"/>
                                              <w:sz w:val="24"/>
                                              <w:szCs w:val="24"/>
                                            </w:rPr>
                                            <w:br/>
                                            <w:t> </w:t>
                                          </w:r>
                                        </w:p>
                                        <w:p w14:paraId="60F4B550" w14:textId="77777777" w:rsidR="009E6669" w:rsidRDefault="009E6669">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Morrison talks about defending our sovereignty against China but that has already been ceded for no good reason to America. I wonder if Morrison and Dutton realise how much of our sovereignty, we have passed to the US with their base, known as Pine Gap, in the Northern Territory? We only have partial access and there are other US bases and facilities in Australia to which we have limited access. There are American B52 bombers at Tindale RAAF Base ready to bomb Chinese submarine pens on Hainan Island. What are we doing? What have we been conned into?</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hyperlink r:id="rId49" w:tgtFrame="_blank" w:history="1">
                                            <w:r>
                                              <w:rPr>
                                                <w:rStyle w:val="Strong"/>
                                                <w:rFonts w:ascii="Arial" w:eastAsia="Times New Roman" w:hAnsi="Arial" w:cs="Arial"/>
                                                <w:color w:val="007C89"/>
                                                <w:sz w:val="30"/>
                                                <w:szCs w:val="30"/>
                                                <w:u w:val="single"/>
                                              </w:rPr>
                                              <w:t>READ ON</w:t>
                                            </w:r>
                                          </w:hyperlink>
                                        </w:p>
                                      </w:tc>
                                    </w:tr>
                                  </w:tbl>
                                  <w:p w14:paraId="7CC6F085" w14:textId="77777777" w:rsidR="009E6669" w:rsidRDefault="009E6669">
                                    <w:pPr>
                                      <w:rPr>
                                        <w:rFonts w:ascii="Times New Roman" w:eastAsia="Times New Roman" w:hAnsi="Times New Roman" w:cs="Times New Roman"/>
                                        <w:sz w:val="20"/>
                                        <w:szCs w:val="20"/>
                                      </w:rPr>
                                    </w:pPr>
                                  </w:p>
                                </w:tc>
                              </w:tr>
                            </w:tbl>
                            <w:p w14:paraId="3F66564E" w14:textId="77777777" w:rsidR="009E6669" w:rsidRDefault="009E6669">
                              <w:pPr>
                                <w:rPr>
                                  <w:rFonts w:ascii="Times New Roman" w:eastAsia="Times New Roman" w:hAnsi="Times New Roman" w:cs="Times New Roman"/>
                                  <w:sz w:val="20"/>
                                  <w:szCs w:val="20"/>
                                </w:rPr>
                              </w:pPr>
                            </w:p>
                          </w:tc>
                        </w:tr>
                      </w:tbl>
                      <w:p w14:paraId="150F4682"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28440D2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9E6669" w14:paraId="467535C5" w14:textId="77777777">
                                <w:tc>
                                  <w:tcPr>
                                    <w:tcW w:w="0" w:type="auto"/>
                                    <w:tcMar>
                                      <w:top w:w="0" w:type="dxa"/>
                                      <w:left w:w="135" w:type="dxa"/>
                                      <w:bottom w:w="0" w:type="dxa"/>
                                      <w:right w:w="135" w:type="dxa"/>
                                    </w:tcMar>
                                    <w:hideMark/>
                                  </w:tcPr>
                                  <w:p w14:paraId="06109D75" w14:textId="7B35F15F" w:rsidR="009E6669" w:rsidRDefault="009E6669">
                                    <w:pPr>
                                      <w:jc w:val="center"/>
                                      <w:rPr>
                                        <w:rFonts w:eastAsia="Times New Roman"/>
                                      </w:rPr>
                                    </w:pPr>
                                    <w:r>
                                      <w:rPr>
                                        <w:rFonts w:eastAsia="Times New Roman"/>
                                        <w:noProof/>
                                      </w:rPr>
                                      <w:lastRenderedPageBreak/>
                                      <w:drawing>
                                        <wp:inline distT="0" distB="0" distL="0" distR="0" wp14:anchorId="185438AF" wp14:editId="1C3A14A0">
                                          <wp:extent cx="5361940" cy="26657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61940" cy="2665730"/>
                                                  </a:xfrm>
                                                  <a:prstGeom prst="rect">
                                                    <a:avLst/>
                                                  </a:prstGeom>
                                                  <a:noFill/>
                                                  <a:ln>
                                                    <a:noFill/>
                                                  </a:ln>
                                                </pic:spPr>
                                              </pic:pic>
                                            </a:graphicData>
                                          </a:graphic>
                                        </wp:inline>
                                      </w:drawing>
                                    </w:r>
                                  </w:p>
                                </w:tc>
                              </w:tr>
                            </w:tbl>
                            <w:p w14:paraId="199C9D1C" w14:textId="77777777" w:rsidR="009E6669" w:rsidRDefault="009E6669">
                              <w:pPr>
                                <w:rPr>
                                  <w:rFonts w:ascii="Times New Roman" w:eastAsia="Times New Roman" w:hAnsi="Times New Roman" w:cs="Times New Roman"/>
                                  <w:sz w:val="20"/>
                                  <w:szCs w:val="20"/>
                                </w:rPr>
                              </w:pPr>
                            </w:p>
                          </w:tc>
                        </w:tr>
                      </w:tbl>
                      <w:p w14:paraId="55B91357"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1D547C3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58317A8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4CDF03BE" w14:textId="77777777">
                                      <w:tc>
                                        <w:tcPr>
                                          <w:tcW w:w="0" w:type="auto"/>
                                          <w:tcMar>
                                            <w:top w:w="0" w:type="dxa"/>
                                            <w:left w:w="270" w:type="dxa"/>
                                            <w:bottom w:w="135" w:type="dxa"/>
                                            <w:right w:w="270" w:type="dxa"/>
                                          </w:tcMar>
                                          <w:hideMark/>
                                        </w:tcPr>
                                        <w:p w14:paraId="3827D4B6" w14:textId="77777777" w:rsidR="009E6669" w:rsidRDefault="009E6669">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 xml:space="preserve">Filipino fishermen </w:t>
                                          </w:r>
                                          <w:proofErr w:type="gramStart"/>
                                          <w:r>
                                            <w:rPr>
                                              <w:rStyle w:val="Strong"/>
                                              <w:rFonts w:ascii="Arial" w:eastAsia="Times New Roman" w:hAnsi="Arial" w:cs="Arial"/>
                                              <w:color w:val="000000"/>
                                              <w:sz w:val="36"/>
                                              <w:szCs w:val="36"/>
                                            </w:rPr>
                                            <w:t>protest against</w:t>
                                          </w:r>
                                          <w:proofErr w:type="gramEnd"/>
                                          <w:r>
                                            <w:rPr>
                                              <w:rStyle w:val="Strong"/>
                                              <w:rFonts w:ascii="Arial" w:eastAsia="Times New Roman" w:hAnsi="Arial" w:cs="Arial"/>
                                              <w:color w:val="000000"/>
                                              <w:sz w:val="36"/>
                                              <w:szCs w:val="36"/>
                                            </w:rPr>
                                            <w:t xml:space="preserve"> China Coast Guard Law</w:t>
                                          </w:r>
                                        </w:p>
                                        <w:p w14:paraId="6B18175E" w14:textId="77777777" w:rsidR="009E6669" w:rsidRDefault="009E6669">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Filipino fishermen protested in Manila on Wednesday to defy the passage of a recent law by China that authorises its coast guard to fire on foreign vessels and destroy other countries' structures on islands it claims in the South China Sea.</w:t>
                                          </w:r>
                                        </w:p>
                                        <w:p w14:paraId="16455568" w14:textId="77777777" w:rsidR="009E6669" w:rsidRDefault="009E6669">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t> </w:t>
                                          </w:r>
                                        </w:p>
                                        <w:p w14:paraId="7CEA2BC1" w14:textId="77777777" w:rsidR="009E6669" w:rsidRDefault="009E6669">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27"/>
                                              <w:szCs w:val="27"/>
                                            </w:rPr>
                                            <w:t xml:space="preserve">Philippines </w:t>
                                          </w:r>
                                          <w:proofErr w:type="gramStart"/>
                                          <w:r>
                                            <w:rPr>
                                              <w:rStyle w:val="Strong"/>
                                              <w:rFonts w:ascii="Arial" w:eastAsia="Times New Roman" w:hAnsi="Arial" w:cs="Arial"/>
                                              <w:color w:val="000000"/>
                                              <w:sz w:val="27"/>
                                              <w:szCs w:val="27"/>
                                            </w:rPr>
                                            <w:t>send</w:t>
                                          </w:r>
                                          <w:proofErr w:type="gramEnd"/>
                                          <w:r>
                                            <w:rPr>
                                              <w:rStyle w:val="Strong"/>
                                              <w:rFonts w:ascii="Arial" w:eastAsia="Times New Roman" w:hAnsi="Arial" w:cs="Arial"/>
                                              <w:color w:val="000000"/>
                                              <w:sz w:val="27"/>
                                              <w:szCs w:val="27"/>
                                            </w:rPr>
                                            <w:t xml:space="preserve"> fighter aircraft over Chinese vessels in South China Sea</w:t>
                                          </w:r>
                                        </w:p>
                                        <w:p w14:paraId="3E9D7510" w14:textId="77777777" w:rsidR="009E6669" w:rsidRDefault="009E6669">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Manila (Reuters)- The Philippines military is sending light fighter aircraft to fly over hundreds of Chinese vessels in disputed waters in the South China Sea, its defence minister said, as he repeated his demand that the flotilla be withdrawn immediately.</w:t>
                                          </w:r>
                                          <w:r>
                                            <w:rPr>
                                              <w:rFonts w:ascii="Helvetica" w:eastAsia="Times New Roman" w:hAnsi="Helvetica" w:cs="Helvetica"/>
                                              <w:color w:val="202020"/>
                                              <w:sz w:val="24"/>
                                              <w:szCs w:val="24"/>
                                            </w:rPr>
                                            <w:t xml:space="preserve"> </w:t>
                                          </w:r>
                                        </w:p>
                                        <w:p w14:paraId="39A0BAA8" w14:textId="77777777" w:rsidR="009E6669" w:rsidRDefault="009E6669">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International concern is growing over what the Philippines has described as a "swarming and threatening presence" of more than 200 Chinese vessels that Manila believes were manned by maritime militia.</w:t>
                                          </w:r>
                                        </w:p>
                                        <w:p w14:paraId="6625A2AF" w14:textId="77777777" w:rsidR="009E6669" w:rsidRDefault="009E6669">
                                          <w:pPr>
                                            <w:spacing w:before="150" w:after="150" w:line="360" w:lineRule="auto"/>
                                            <w:jc w:val="both"/>
                                            <w:rPr>
                                              <w:rFonts w:ascii="Helvetica" w:hAnsi="Helvetica" w:cs="Helvetica"/>
                                              <w:color w:val="202020"/>
                                              <w:sz w:val="24"/>
                                              <w:szCs w:val="24"/>
                                            </w:rPr>
                                          </w:pPr>
                                          <w:r>
                                            <w:rPr>
                                              <w:rFonts w:ascii="Arial" w:hAnsi="Arial" w:cs="Arial"/>
                                              <w:color w:val="000000"/>
                                              <w:sz w:val="27"/>
                                              <w:szCs w:val="27"/>
                                            </w:rPr>
                                            <w:lastRenderedPageBreak/>
                                            <w:t xml:space="preserve">The boats were moored at the Whitsun Reef within Manila's 200-mile exclusive economic </w:t>
                                          </w:r>
                                          <w:proofErr w:type="gramStart"/>
                                          <w:r>
                                            <w:rPr>
                                              <w:rFonts w:ascii="Arial" w:hAnsi="Arial" w:cs="Arial"/>
                                              <w:color w:val="000000"/>
                                              <w:sz w:val="27"/>
                                              <w:szCs w:val="27"/>
                                            </w:rPr>
                                            <w:t>zone..</w:t>
                                          </w:r>
                                          <w:proofErr w:type="gramEnd"/>
                                        </w:p>
                                      </w:tc>
                                    </w:tr>
                                  </w:tbl>
                                  <w:p w14:paraId="229F66A5" w14:textId="77777777" w:rsidR="009E6669" w:rsidRDefault="009E6669">
                                    <w:pPr>
                                      <w:rPr>
                                        <w:rFonts w:ascii="Times New Roman" w:eastAsia="Times New Roman" w:hAnsi="Times New Roman" w:cs="Times New Roman"/>
                                        <w:sz w:val="20"/>
                                        <w:szCs w:val="20"/>
                                      </w:rPr>
                                    </w:pPr>
                                  </w:p>
                                </w:tc>
                              </w:tr>
                            </w:tbl>
                            <w:p w14:paraId="7D360B17" w14:textId="77777777" w:rsidR="009E6669" w:rsidRDefault="009E6669">
                              <w:pPr>
                                <w:rPr>
                                  <w:rFonts w:ascii="Times New Roman" w:eastAsia="Times New Roman" w:hAnsi="Times New Roman" w:cs="Times New Roman"/>
                                  <w:sz w:val="20"/>
                                  <w:szCs w:val="20"/>
                                </w:rPr>
                              </w:pPr>
                            </w:p>
                          </w:tc>
                        </w:tr>
                      </w:tbl>
                      <w:p w14:paraId="4D2D7A55"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79BC1E2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357A0EA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71031213" w14:textId="77777777">
                                      <w:tc>
                                        <w:tcPr>
                                          <w:tcW w:w="0" w:type="auto"/>
                                          <w:tcMar>
                                            <w:top w:w="0" w:type="dxa"/>
                                            <w:left w:w="270" w:type="dxa"/>
                                            <w:bottom w:w="135" w:type="dxa"/>
                                            <w:right w:w="270" w:type="dxa"/>
                                          </w:tcMar>
                                          <w:hideMark/>
                                        </w:tcPr>
                                        <w:p w14:paraId="64BAE57E" w14:textId="77777777" w:rsidR="009E6669" w:rsidRDefault="009E6669">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The worrying developments pointing to a war between the USA and China</w:t>
                                          </w:r>
                                          <w:r>
                                            <w:rPr>
                                              <w:rFonts w:ascii="Arial" w:eastAsia="Times New Roman" w:hAnsi="Arial" w:cs="Arial"/>
                                              <w:color w:val="202020"/>
                                              <w:sz w:val="24"/>
                                              <w:szCs w:val="24"/>
                                            </w:rPr>
                                            <w:br/>
                                          </w:r>
                                          <w:r>
                                            <w:rPr>
                                              <w:rFonts w:ascii="Arial" w:eastAsia="Times New Roman" w:hAnsi="Arial" w:cs="Arial"/>
                                              <w:color w:val="000000"/>
                                              <w:sz w:val="27"/>
                                              <w:szCs w:val="27"/>
                                            </w:rPr>
                                            <w:t>The following articles demonstrate this worrying trend- Editor </w:t>
                                          </w:r>
                                        </w:p>
                                      </w:tc>
                                    </w:tr>
                                  </w:tbl>
                                  <w:p w14:paraId="1DD9540C" w14:textId="77777777" w:rsidR="009E6669" w:rsidRDefault="009E6669">
                                    <w:pPr>
                                      <w:rPr>
                                        <w:rFonts w:ascii="Times New Roman" w:eastAsia="Times New Roman" w:hAnsi="Times New Roman" w:cs="Times New Roman"/>
                                        <w:sz w:val="20"/>
                                        <w:szCs w:val="20"/>
                                      </w:rPr>
                                    </w:pPr>
                                  </w:p>
                                </w:tc>
                              </w:tr>
                            </w:tbl>
                            <w:p w14:paraId="268FE7CB" w14:textId="77777777" w:rsidR="009E6669" w:rsidRDefault="009E6669">
                              <w:pPr>
                                <w:rPr>
                                  <w:rFonts w:ascii="Times New Roman" w:eastAsia="Times New Roman" w:hAnsi="Times New Roman" w:cs="Times New Roman"/>
                                  <w:sz w:val="20"/>
                                  <w:szCs w:val="20"/>
                                </w:rPr>
                              </w:pPr>
                            </w:p>
                          </w:tc>
                        </w:tr>
                      </w:tbl>
                      <w:p w14:paraId="40DD9BFA"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62FD5F4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2240572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539C60B5" w14:textId="77777777">
                                      <w:tc>
                                        <w:tcPr>
                                          <w:tcW w:w="0" w:type="auto"/>
                                          <w:tcMar>
                                            <w:top w:w="0" w:type="dxa"/>
                                            <w:left w:w="270" w:type="dxa"/>
                                            <w:bottom w:w="135" w:type="dxa"/>
                                            <w:right w:w="270" w:type="dxa"/>
                                          </w:tcMar>
                                          <w:hideMark/>
                                        </w:tcPr>
                                        <w:p w14:paraId="10B5AF8C" w14:textId="77777777" w:rsidR="009E6669" w:rsidRDefault="009E6669">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Pentagon pushes for Pacific missile defence site to counter China's threat to the US</w:t>
                                          </w:r>
                                          <w:r>
                                            <w:rPr>
                                              <w:rFonts w:ascii="Helvetica" w:eastAsia="Times New Roman" w:hAnsi="Helvetica" w:cs="Helvetica"/>
                                              <w:color w:val="202020"/>
                                              <w:sz w:val="24"/>
                                              <w:szCs w:val="24"/>
                                            </w:rPr>
                                            <w:br/>
                                          </w:r>
                                          <w:proofErr w:type="gramStart"/>
                                          <w:r>
                                            <w:rPr>
                                              <w:rFonts w:ascii="Arial" w:eastAsia="Times New Roman" w:hAnsi="Arial" w:cs="Arial"/>
                                              <w:color w:val="202020"/>
                                              <w:sz w:val="24"/>
                                              <w:szCs w:val="24"/>
                                            </w:rPr>
                                            <w:t>Pacific  Beat</w:t>
                                          </w:r>
                                          <w:proofErr w:type="gramEnd"/>
                                          <w:r>
                                            <w:rPr>
                                              <w:rFonts w:ascii="Arial" w:eastAsia="Times New Roman" w:hAnsi="Arial" w:cs="Arial"/>
                                              <w:color w:val="202020"/>
                                              <w:sz w:val="24"/>
                                              <w:szCs w:val="24"/>
                                            </w:rPr>
                                            <w:t xml:space="preserve">: by Marian </w:t>
                                          </w:r>
                                          <w:proofErr w:type="spellStart"/>
                                          <w:r>
                                            <w:rPr>
                                              <w:rFonts w:ascii="Arial" w:eastAsia="Times New Roman" w:hAnsi="Arial" w:cs="Arial"/>
                                              <w:color w:val="202020"/>
                                              <w:sz w:val="24"/>
                                              <w:szCs w:val="24"/>
                                            </w:rPr>
                                            <w:t>Faa</w:t>
                                          </w:r>
                                          <w:proofErr w:type="spellEnd"/>
                                          <w:r>
                                            <w:rPr>
                                              <w:rFonts w:ascii="Arial" w:eastAsia="Times New Roman" w:hAnsi="Arial" w:cs="Arial"/>
                                              <w:color w:val="202020"/>
                                              <w:sz w:val="24"/>
                                              <w:szCs w:val="24"/>
                                            </w:rPr>
                                            <w:t xml:space="preserve"> &amp; Srinivasan. 19th March 2021</w:t>
                                          </w:r>
                                          <w:r>
                                            <w:rPr>
                                              <w:rFonts w:ascii="Helvetica" w:eastAsia="Times New Roman" w:hAnsi="Helvetica" w:cs="Helvetica"/>
                                              <w:color w:val="202020"/>
                                              <w:sz w:val="24"/>
                                              <w:szCs w:val="24"/>
                                            </w:rPr>
                                            <w:br/>
                                            <w:t> </w:t>
                                          </w:r>
                                        </w:p>
                                        <w:p w14:paraId="251C4CA7" w14:textId="77777777" w:rsidR="009E6669" w:rsidRDefault="009E6669">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The head of the US Navy's Indo-Pacific Command is urging Congress to build a new missile defence base in the Pacific as part of a larger strategy to counter China's military threat to the region.</w:t>
                                          </w:r>
                                        </w:p>
                                        <w:p w14:paraId="49B55E63" w14:textId="77777777" w:rsidR="009E6669" w:rsidRDefault="009E6669" w:rsidP="00C141CC">
                                          <w:pPr>
                                            <w:numPr>
                                              <w:ilvl w:val="0"/>
                                              <w:numId w:val="2"/>
                                            </w:numPr>
                                            <w:spacing w:before="100" w:beforeAutospacing="1" w:after="100" w:afterAutospacing="1"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The Indo-Pacific Deterrence Initiative would inject a reported $35 billion of US military spending in the </w:t>
                                          </w:r>
                                          <w:proofErr w:type="gramStart"/>
                                          <w:r>
                                            <w:rPr>
                                              <w:rFonts w:ascii="Arial" w:eastAsia="Times New Roman" w:hAnsi="Arial" w:cs="Arial"/>
                                              <w:color w:val="000000"/>
                                              <w:sz w:val="27"/>
                                              <w:szCs w:val="27"/>
                                            </w:rPr>
                                            <w:t>Pacific</w:t>
                                          </w:r>
                                          <w:proofErr w:type="gramEnd"/>
                                        </w:p>
                                        <w:p w14:paraId="4DF2CCE3" w14:textId="77777777" w:rsidR="009E6669" w:rsidRDefault="009E6669" w:rsidP="00C141CC">
                                          <w:pPr>
                                            <w:numPr>
                                              <w:ilvl w:val="0"/>
                                              <w:numId w:val="2"/>
                                            </w:numPr>
                                            <w:spacing w:before="100" w:beforeAutospacing="1" w:after="100" w:afterAutospacing="1"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The Pentagon wants greater funding to counter the threat of a Chinese attack on </w:t>
                                          </w:r>
                                          <w:proofErr w:type="gramStart"/>
                                          <w:r>
                                            <w:rPr>
                                              <w:rFonts w:ascii="Arial" w:eastAsia="Times New Roman" w:hAnsi="Arial" w:cs="Arial"/>
                                              <w:color w:val="000000"/>
                                              <w:sz w:val="27"/>
                                              <w:szCs w:val="27"/>
                                            </w:rPr>
                                            <w:t>Guam</w:t>
                                          </w:r>
                                          <w:proofErr w:type="gramEnd"/>
                                        </w:p>
                                        <w:p w14:paraId="76AB00E5" w14:textId="77777777" w:rsidR="009E6669" w:rsidRDefault="009E6669" w:rsidP="00C141CC">
                                          <w:pPr>
                                            <w:numPr>
                                              <w:ilvl w:val="0"/>
                                              <w:numId w:val="2"/>
                                            </w:numPr>
                                            <w:spacing w:before="100" w:beforeAutospacing="1" w:after="100" w:afterAutospacing="1"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The US Navy plans to increase marine troops in the region, including in </w:t>
                                          </w:r>
                                          <w:proofErr w:type="gramStart"/>
                                          <w:r>
                                            <w:rPr>
                                              <w:rFonts w:ascii="Arial" w:eastAsia="Times New Roman" w:hAnsi="Arial" w:cs="Arial"/>
                                              <w:color w:val="000000"/>
                                              <w:sz w:val="27"/>
                                              <w:szCs w:val="27"/>
                                            </w:rPr>
                                            <w:t>Darwin</w:t>
                                          </w:r>
                                          <w:proofErr w:type="gramEnd"/>
                                        </w:p>
                                        <w:p w14:paraId="194E48A1" w14:textId="77777777" w:rsidR="009E6669" w:rsidRDefault="009E6669">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The Pentagon is seeking $US77 million ($98 million) to build a permanent "land-based integrated air and missile defence system and associated weapon delivery system </w:t>
                                          </w:r>
                                          <w:proofErr w:type="gramStart"/>
                                          <w:r>
                                            <w:rPr>
                                              <w:rFonts w:ascii="Arial" w:eastAsia="Times New Roman" w:hAnsi="Arial" w:cs="Arial"/>
                                              <w:color w:val="000000"/>
                                              <w:sz w:val="27"/>
                                              <w:szCs w:val="27"/>
                                            </w:rPr>
                                            <w:t>on</w:t>
                                          </w:r>
                                          <w:proofErr w:type="gramEnd"/>
                                          <w:r>
                                            <w:rPr>
                                              <w:rFonts w:ascii="Arial" w:eastAsia="Times New Roman" w:hAnsi="Arial" w:cs="Arial"/>
                                              <w:color w:val="000000"/>
                                              <w:sz w:val="27"/>
                                              <w:szCs w:val="27"/>
                                            </w:rPr>
                                            <w:t xml:space="preserve"> Guam", as outlined in the Indo-Pacific Deterrence Act.</w:t>
                                          </w:r>
                                        </w:p>
                                        <w:p w14:paraId="6B4510A4" w14:textId="77777777" w:rsidR="009E6669" w:rsidRDefault="009E6669">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202020"/>
                                              <w:sz w:val="24"/>
                                              <w:szCs w:val="24"/>
                                            </w:rPr>
                                            <w:t> </w:t>
                                          </w:r>
                                        </w:p>
                                      </w:tc>
                                    </w:tr>
                                  </w:tbl>
                                  <w:p w14:paraId="3136E6C8" w14:textId="77777777" w:rsidR="009E6669" w:rsidRDefault="009E6669">
                                    <w:pPr>
                                      <w:rPr>
                                        <w:rFonts w:ascii="Times New Roman" w:eastAsia="Times New Roman" w:hAnsi="Times New Roman" w:cs="Times New Roman"/>
                                        <w:sz w:val="20"/>
                                        <w:szCs w:val="20"/>
                                      </w:rPr>
                                    </w:pPr>
                                  </w:p>
                                </w:tc>
                              </w:tr>
                            </w:tbl>
                            <w:p w14:paraId="195B69FA" w14:textId="77777777" w:rsidR="009E6669" w:rsidRDefault="009E6669">
                              <w:pPr>
                                <w:rPr>
                                  <w:rFonts w:ascii="Times New Roman" w:eastAsia="Times New Roman" w:hAnsi="Times New Roman" w:cs="Times New Roman"/>
                                  <w:sz w:val="20"/>
                                  <w:szCs w:val="20"/>
                                </w:rPr>
                              </w:pPr>
                            </w:p>
                          </w:tc>
                        </w:tr>
                      </w:tbl>
                      <w:p w14:paraId="2D3C2CBC"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7B9CAD6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4003D17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0F5CD16B" w14:textId="77777777">
                                      <w:tc>
                                        <w:tcPr>
                                          <w:tcW w:w="0" w:type="auto"/>
                                          <w:tcMar>
                                            <w:top w:w="0" w:type="dxa"/>
                                            <w:left w:w="270" w:type="dxa"/>
                                            <w:bottom w:w="135" w:type="dxa"/>
                                            <w:right w:w="270" w:type="dxa"/>
                                          </w:tcMar>
                                          <w:hideMark/>
                                        </w:tcPr>
                                        <w:p w14:paraId="788D0641" w14:textId="77777777" w:rsidR="009E6669" w:rsidRDefault="009E6669">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lastRenderedPageBreak/>
                                            <w:t>Another nuclear power joins the dispute in the South China Sea</w:t>
                                          </w:r>
                                          <w:r>
                                            <w:rPr>
                                              <w:rFonts w:ascii="Helvetica" w:eastAsia="Times New Roman" w:hAnsi="Helvetica" w:cs="Helvetica"/>
                                              <w:color w:val="202020"/>
                                              <w:sz w:val="24"/>
                                              <w:szCs w:val="24"/>
                                            </w:rPr>
                                            <w:br/>
                                          </w:r>
                                          <w:hyperlink r:id="rId51" w:history="1">
                                            <w:r>
                                              <w:rPr>
                                                <w:rStyle w:val="Hyperlink"/>
                                                <w:rFonts w:ascii="Arial" w:eastAsia="Times New Roman" w:hAnsi="Arial" w:cs="Arial"/>
                                                <w:color w:val="007C89"/>
                                                <w:sz w:val="27"/>
                                                <w:szCs w:val="27"/>
                                              </w:rPr>
                                              <w:t>By 9News Staff</w:t>
                                            </w:r>
                                          </w:hyperlink>
                                          <w:r>
                                            <w:rPr>
                                              <w:rFonts w:ascii="Arial" w:eastAsia="Times New Roman" w:hAnsi="Arial" w:cs="Arial"/>
                                              <w:color w:val="000000"/>
                                              <w:sz w:val="27"/>
                                              <w:szCs w:val="27"/>
                                            </w:rPr>
                                            <w:t>, Mar 2, 2021</w:t>
                                          </w:r>
                                        </w:p>
                                        <w:p w14:paraId="5535E346" w14:textId="77777777" w:rsidR="009E6669" w:rsidRDefault="009E6669">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Beijing is stepping up operations in the South China Sea in an effort to "modernise" its armed forces, while the US and France are also engaged in sending vessels to the disputed region.</w:t>
                                          </w:r>
                                          <w:r>
                                            <w:rPr>
                                              <w:rFonts w:ascii="Helvetica" w:eastAsia="Times New Roman" w:hAnsi="Helvetica" w:cs="Helvetica"/>
                                              <w:color w:val="202020"/>
                                              <w:sz w:val="24"/>
                                              <w:szCs w:val="24"/>
                                            </w:rPr>
                                            <w:br/>
                                          </w:r>
                                          <w:r>
                                            <w:rPr>
                                              <w:rFonts w:ascii="Arial" w:eastAsia="Times New Roman" w:hAnsi="Arial" w:cs="Arial"/>
                                              <w:color w:val="000000"/>
                                              <w:sz w:val="27"/>
                                              <w:szCs w:val="27"/>
                                            </w:rPr>
                                            <w:t>The People's Liberation Army is undertaking a month-long military exercise to build up its joint operations capacity, the </w:t>
                                          </w:r>
                                          <w:hyperlink r:id="rId52" w:tgtFrame="_blank" w:tooltip="South China Morning Post" w:history="1">
                                            <w:r>
                                              <w:rPr>
                                                <w:rStyle w:val="Hyperlink"/>
                                                <w:rFonts w:ascii="Arial" w:eastAsia="Times New Roman" w:hAnsi="Arial" w:cs="Arial"/>
                                                <w:color w:val="000000"/>
                                                <w:sz w:val="27"/>
                                                <w:szCs w:val="27"/>
                                              </w:rPr>
                                              <w:t>South China Morning Post</w:t>
                                            </w:r>
                                          </w:hyperlink>
                                          <w:r>
                                            <w:rPr>
                                              <w:rFonts w:ascii="Arial" w:eastAsia="Times New Roman" w:hAnsi="Arial" w:cs="Arial"/>
                                              <w:color w:val="000000"/>
                                              <w:sz w:val="27"/>
                                              <w:szCs w:val="27"/>
                                            </w:rPr>
                                            <w:t> reported.</w:t>
                                          </w:r>
                                          <w:r>
                                            <w:rPr>
                                              <w:rFonts w:ascii="Arial" w:eastAsia="Times New Roman" w:hAnsi="Arial" w:cs="Arial"/>
                                              <w:color w:val="000000"/>
                                              <w:sz w:val="27"/>
                                              <w:szCs w:val="27"/>
                                            </w:rPr>
                                            <w:br/>
                                            <w:t>zone, which has a radius of 5km off the coast of Guangdong Province.</w:t>
                                          </w:r>
                                          <w:r>
                                            <w:rPr>
                                              <w:rFonts w:ascii="Arial" w:eastAsia="Times New Roman" w:hAnsi="Arial" w:cs="Arial"/>
                                              <w:color w:val="000000"/>
                                              <w:sz w:val="27"/>
                                              <w:szCs w:val="27"/>
                                            </w:rPr>
                                            <w:br/>
                                            <w:t>"We will not lose an inch of our land left to us by our ancestors," the defence ministry said in a statement.</w:t>
                                          </w:r>
                                          <w:r>
                                            <w:rPr>
                                              <w:rFonts w:ascii="Arial" w:eastAsia="Times New Roman" w:hAnsi="Arial" w:cs="Arial"/>
                                              <w:color w:val="000000"/>
                                              <w:sz w:val="27"/>
                                              <w:szCs w:val="27"/>
                                            </w:rPr>
                                            <w:br/>
                                            <w:t>"We are determined to maintain the peace and stability of the South China Sea. We oppose any nations creating tensions and stepping up military presence under the name of freedom of navigation."</w:t>
                                          </w:r>
                                          <w:r>
                                            <w:rPr>
                                              <w:rFonts w:ascii="Arial" w:eastAsia="Times New Roman" w:hAnsi="Arial" w:cs="Arial"/>
                                              <w:color w:val="000000"/>
                                              <w:sz w:val="27"/>
                                              <w:szCs w:val="27"/>
                                            </w:rPr>
                                            <w:br/>
                                            <w:t>"Freedom of navigation" is why the US, among other nations including Vietnam and Australia, have been increasing patrols in the South China Sea in recent months.</w:t>
                                          </w:r>
                                          <w:r>
                                            <w:rPr>
                                              <w:rFonts w:ascii="Helvetica" w:eastAsia="Times New Roman" w:hAnsi="Helvetica" w:cs="Helvetica"/>
                                              <w:color w:val="202020"/>
                                              <w:sz w:val="24"/>
                                              <w:szCs w:val="24"/>
                                            </w:rPr>
                                            <w:t xml:space="preserve"> </w:t>
                                          </w:r>
                                        </w:p>
                                      </w:tc>
                                    </w:tr>
                                  </w:tbl>
                                  <w:p w14:paraId="76DAB94E" w14:textId="77777777" w:rsidR="009E6669" w:rsidRDefault="009E6669">
                                    <w:pPr>
                                      <w:rPr>
                                        <w:rFonts w:ascii="Times New Roman" w:eastAsia="Times New Roman" w:hAnsi="Times New Roman" w:cs="Times New Roman"/>
                                        <w:sz w:val="20"/>
                                        <w:szCs w:val="20"/>
                                      </w:rPr>
                                    </w:pPr>
                                  </w:p>
                                </w:tc>
                              </w:tr>
                            </w:tbl>
                            <w:p w14:paraId="6D875389" w14:textId="77777777" w:rsidR="009E6669" w:rsidRDefault="009E6669">
                              <w:pPr>
                                <w:rPr>
                                  <w:rFonts w:ascii="Times New Roman" w:eastAsia="Times New Roman" w:hAnsi="Times New Roman" w:cs="Times New Roman"/>
                                  <w:sz w:val="20"/>
                                  <w:szCs w:val="20"/>
                                </w:rPr>
                              </w:pPr>
                            </w:p>
                          </w:tc>
                        </w:tr>
                      </w:tbl>
                      <w:p w14:paraId="44B4FAFF"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799ED60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3AEDDC4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32F2B6AE" w14:textId="77777777">
                                      <w:tc>
                                        <w:tcPr>
                                          <w:tcW w:w="0" w:type="auto"/>
                                          <w:tcMar>
                                            <w:top w:w="0" w:type="dxa"/>
                                            <w:left w:w="270" w:type="dxa"/>
                                            <w:bottom w:w="135" w:type="dxa"/>
                                            <w:right w:w="270" w:type="dxa"/>
                                          </w:tcMar>
                                          <w:hideMark/>
                                        </w:tcPr>
                                        <w:p w14:paraId="6E0DD37D" w14:textId="77777777" w:rsidR="009E6669" w:rsidRDefault="009E6669">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Australia discussing 'contingency' plans with United States over possible Taiwan conflict</w:t>
                                          </w:r>
                                          <w:r>
                                            <w:rPr>
                                              <w:rFonts w:ascii="Helvetica" w:eastAsia="Times New Roman" w:hAnsi="Helvetica" w:cs="Helvetica"/>
                                              <w:color w:val="202020"/>
                                              <w:sz w:val="24"/>
                                              <w:szCs w:val="24"/>
                                            </w:rPr>
                                            <w:br/>
                                            <w:t xml:space="preserve">ABC News 1st March </w:t>
                                          </w:r>
                                          <w:proofErr w:type="gramStart"/>
                                          <w:r>
                                            <w:rPr>
                                              <w:rFonts w:ascii="Helvetica" w:eastAsia="Times New Roman" w:hAnsi="Helvetica" w:cs="Helvetica"/>
                                              <w:color w:val="202020"/>
                                              <w:sz w:val="24"/>
                                              <w:szCs w:val="24"/>
                                            </w:rPr>
                                            <w:t>2021</w:t>
                                          </w:r>
                                          <w:proofErr w:type="gramEnd"/>
                                        </w:p>
                                        <w:p w14:paraId="23774DDC" w14:textId="77777777" w:rsidR="009E6669" w:rsidRDefault="009E6669">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A senior American diplomat says Australia and the United States are discussing contingency plans in case a military conflict erupts over Taiwan.</w:t>
                                          </w:r>
                                          <w:r>
                                            <w:rPr>
                                              <w:rFonts w:ascii="Arial" w:eastAsia="Times New Roman" w:hAnsi="Arial" w:cs="Arial"/>
                                              <w:color w:val="000000"/>
                                              <w:sz w:val="27"/>
                                              <w:szCs w:val="27"/>
                                            </w:rPr>
                                            <w:br/>
                                            <w:t xml:space="preserve">In a wide-ranging discussion on an Australian National University podcast, Mr Goldman was asked to describe the significance of Taiwan </w:t>
                                          </w:r>
                                          <w:r>
                                            <w:rPr>
                                              <w:rFonts w:ascii="Arial" w:eastAsia="Times New Roman" w:hAnsi="Arial" w:cs="Arial"/>
                                              <w:color w:val="000000"/>
                                              <w:sz w:val="27"/>
                                              <w:szCs w:val="27"/>
                                            </w:rPr>
                                            <w:lastRenderedPageBreak/>
                                            <w:t>in conversations between the US and its allies in the region, including Australia.</w:t>
                                          </w:r>
                                          <w:r>
                                            <w:rPr>
                                              <w:rFonts w:ascii="Arial" w:eastAsia="Times New Roman" w:hAnsi="Arial" w:cs="Arial"/>
                                              <w:color w:val="000000"/>
                                              <w:sz w:val="27"/>
                                              <w:szCs w:val="27"/>
                                            </w:rPr>
                                            <w:br/>
                                            <w:t>"I think we're committed as allies to working together, not only in making our militaries interoperable and functioning well together but also in strategic planning," Mr Goldman said.</w:t>
                                          </w:r>
                                          <w:r>
                                            <w:rPr>
                                              <w:rFonts w:ascii="Helvetica" w:eastAsia="Times New Roman" w:hAnsi="Helvetica" w:cs="Helvetica"/>
                                              <w:color w:val="202020"/>
                                              <w:sz w:val="24"/>
                                              <w:szCs w:val="24"/>
                                            </w:rPr>
                                            <w:t> </w:t>
                                          </w:r>
                                        </w:p>
                                      </w:tc>
                                    </w:tr>
                                  </w:tbl>
                                  <w:p w14:paraId="24570F2C" w14:textId="77777777" w:rsidR="009E6669" w:rsidRDefault="009E6669">
                                    <w:pPr>
                                      <w:rPr>
                                        <w:rFonts w:ascii="Times New Roman" w:eastAsia="Times New Roman" w:hAnsi="Times New Roman" w:cs="Times New Roman"/>
                                        <w:sz w:val="20"/>
                                        <w:szCs w:val="20"/>
                                      </w:rPr>
                                    </w:pPr>
                                  </w:p>
                                </w:tc>
                              </w:tr>
                            </w:tbl>
                            <w:p w14:paraId="52289311" w14:textId="77777777" w:rsidR="009E6669" w:rsidRDefault="009E6669">
                              <w:pPr>
                                <w:rPr>
                                  <w:rFonts w:ascii="Times New Roman" w:eastAsia="Times New Roman" w:hAnsi="Times New Roman" w:cs="Times New Roman"/>
                                  <w:sz w:val="20"/>
                                  <w:szCs w:val="20"/>
                                </w:rPr>
                              </w:pPr>
                            </w:p>
                          </w:tc>
                        </w:tr>
                      </w:tbl>
                      <w:p w14:paraId="5D84D49B"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0F4A9C3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04FAEEC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49E81306" w14:textId="77777777">
                                      <w:tc>
                                        <w:tcPr>
                                          <w:tcW w:w="0" w:type="auto"/>
                                          <w:tcMar>
                                            <w:top w:w="0" w:type="dxa"/>
                                            <w:left w:w="270" w:type="dxa"/>
                                            <w:bottom w:w="135" w:type="dxa"/>
                                            <w:right w:w="270" w:type="dxa"/>
                                          </w:tcMar>
                                          <w:hideMark/>
                                        </w:tcPr>
                                        <w:p w14:paraId="4BDD1C0B" w14:textId="77777777" w:rsidR="009E6669" w:rsidRDefault="009E6669">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Australia launches $1billion plan to build guided missiles</w:t>
                                          </w:r>
                                          <w:r>
                                            <w:rPr>
                                              <w:rFonts w:ascii="Helvetica" w:eastAsia="Times New Roman" w:hAnsi="Helvetica" w:cs="Helvetica"/>
                                              <w:color w:val="202020"/>
                                              <w:sz w:val="24"/>
                                              <w:szCs w:val="24"/>
                                            </w:rPr>
                                            <w:br/>
                                            <w:t>Daily Mail: </w:t>
                                          </w:r>
                                        </w:p>
                                        <w:p w14:paraId="7C89B4C0" w14:textId="77777777" w:rsidR="009E6669" w:rsidRDefault="009E6669">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The federal government plans to spend $1 billion to fast-track the creation of a guided weapons </w:t>
                                          </w:r>
                                          <w:proofErr w:type="gramStart"/>
                                          <w:r>
                                            <w:rPr>
                                              <w:rFonts w:ascii="Arial" w:eastAsia="Times New Roman" w:hAnsi="Arial" w:cs="Arial"/>
                                              <w:color w:val="000000"/>
                                              <w:sz w:val="27"/>
                                              <w:szCs w:val="27"/>
                                            </w:rPr>
                                            <w:t>facility  establishing</w:t>
                                          </w:r>
                                          <w:proofErr w:type="gramEnd"/>
                                          <w:r>
                                            <w:rPr>
                                              <w:rFonts w:ascii="Arial" w:eastAsia="Times New Roman" w:hAnsi="Arial" w:cs="Arial"/>
                                              <w:color w:val="000000"/>
                                              <w:sz w:val="27"/>
                                              <w:szCs w:val="27"/>
                                            </w:rPr>
                                            <w:t xml:space="preserve"> a new military manufacturing industry. Australia will produce its own guided missiles under a $1 billion plan to fast-track a new weapons facility in partnership with a global arms manufacturer.</w:t>
                                          </w:r>
                                          <w:r>
                                            <w:rPr>
                                              <w:rFonts w:ascii="Arial" w:eastAsia="Times New Roman" w:hAnsi="Arial" w:cs="Arial"/>
                                              <w:color w:val="000000"/>
                                              <w:sz w:val="27"/>
                                              <w:szCs w:val="27"/>
                                            </w:rPr>
                                            <w:br/>
                                            <w:t>The federal government expects to spend $100 billion on missiles and other guided weapons over the next two in response to a worsening strategic environment</w:t>
                                          </w:r>
                                        </w:p>
                                      </w:tc>
                                    </w:tr>
                                  </w:tbl>
                                  <w:p w14:paraId="672EAEF6" w14:textId="77777777" w:rsidR="009E6669" w:rsidRDefault="009E6669">
                                    <w:pPr>
                                      <w:rPr>
                                        <w:rFonts w:ascii="Times New Roman" w:eastAsia="Times New Roman" w:hAnsi="Times New Roman" w:cs="Times New Roman"/>
                                        <w:sz w:val="20"/>
                                        <w:szCs w:val="20"/>
                                      </w:rPr>
                                    </w:pPr>
                                  </w:p>
                                </w:tc>
                              </w:tr>
                            </w:tbl>
                            <w:p w14:paraId="29A73936" w14:textId="77777777" w:rsidR="009E6669" w:rsidRDefault="009E6669">
                              <w:pPr>
                                <w:rPr>
                                  <w:rFonts w:ascii="Times New Roman" w:eastAsia="Times New Roman" w:hAnsi="Times New Roman" w:cs="Times New Roman"/>
                                  <w:sz w:val="20"/>
                                  <w:szCs w:val="20"/>
                                </w:rPr>
                              </w:pPr>
                            </w:p>
                          </w:tc>
                        </w:tr>
                      </w:tbl>
                      <w:p w14:paraId="3C56D9E5"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7AA10E5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0F09E8F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1850EE67" w14:textId="77777777">
                                      <w:tc>
                                        <w:tcPr>
                                          <w:tcW w:w="0" w:type="auto"/>
                                          <w:tcMar>
                                            <w:top w:w="0" w:type="dxa"/>
                                            <w:left w:w="270" w:type="dxa"/>
                                            <w:bottom w:w="135" w:type="dxa"/>
                                            <w:right w:w="270" w:type="dxa"/>
                                          </w:tcMar>
                                          <w:hideMark/>
                                        </w:tcPr>
                                        <w:p w14:paraId="6AF1F4B7" w14:textId="77777777" w:rsidR="009E6669" w:rsidRDefault="009E6669">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4"/>
                                              <w:szCs w:val="24"/>
                                            </w:rPr>
                                            <w:t>Nikkei Asia, 7th March 2021</w:t>
                                          </w: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How the US military is preparing for a war with China</w:t>
                                          </w:r>
                                          <w:r>
                                            <w:rPr>
                                              <w:rFonts w:ascii="Helvetica" w:eastAsia="Times New Roman" w:hAnsi="Helvetica" w:cs="Helvetica"/>
                                              <w:color w:val="202020"/>
                                              <w:sz w:val="24"/>
                                              <w:szCs w:val="24"/>
                                            </w:rPr>
                                            <w:br/>
                                          </w:r>
                                          <w:r>
                                            <w:rPr>
                                              <w:rFonts w:ascii="Helvetica" w:eastAsia="Times New Roman" w:hAnsi="Helvetica" w:cs="Helvetica"/>
                                              <w:color w:val="000000"/>
                                              <w:sz w:val="24"/>
                                              <w:szCs w:val="24"/>
                                            </w:rPr>
                                            <w:t xml:space="preserve">by James </w:t>
                                          </w:r>
                                          <w:proofErr w:type="spellStart"/>
                                          <w:r>
                                            <w:rPr>
                                              <w:rFonts w:ascii="Helvetica" w:eastAsia="Times New Roman" w:hAnsi="Helvetica" w:cs="Helvetica"/>
                                              <w:color w:val="000000"/>
                                              <w:sz w:val="24"/>
                                              <w:szCs w:val="24"/>
                                            </w:rPr>
                                            <w:t>Stavridis</w:t>
                                          </w:r>
                                          <w:proofErr w:type="spellEnd"/>
                                          <w:r>
                                            <w:rPr>
                                              <w:rFonts w:ascii="Helvetica" w:eastAsia="Times New Roman" w:hAnsi="Helvetica" w:cs="Helvetica"/>
                                              <w:color w:val="202020"/>
                                              <w:sz w:val="24"/>
                                              <w:szCs w:val="24"/>
                                            </w:rPr>
                                            <w:br/>
                                            <w:t> </w:t>
                                          </w:r>
                                        </w:p>
                                        <w:p w14:paraId="5F45F81B" w14:textId="77777777" w:rsidR="009E6669" w:rsidRDefault="009E6669">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The Atlantic Council's publication of </w:t>
                                          </w:r>
                                          <w:r>
                                            <w:rPr>
                                              <w:rStyle w:val="Emphasis"/>
                                              <w:rFonts w:ascii="Arial" w:eastAsia="Times New Roman" w:hAnsi="Arial" w:cs="Arial"/>
                                              <w:color w:val="000000"/>
                                              <w:sz w:val="27"/>
                                              <w:szCs w:val="27"/>
                                            </w:rPr>
                                            <w:t>The Longer Telegram</w:t>
                                          </w:r>
                                          <w:r>
                                            <w:rPr>
                                              <w:rFonts w:ascii="Arial" w:eastAsia="Times New Roman" w:hAnsi="Arial" w:cs="Arial"/>
                                              <w:color w:val="000000"/>
                                              <w:sz w:val="27"/>
                                              <w:szCs w:val="27"/>
                                            </w:rPr>
                                            <w:t>, which lays out a sweeping blueprint for a U.S. strategy to face China, provides significant clues about a new lay-down of American forces around east Asia.</w:t>
                                          </w:r>
                                        </w:p>
                                        <w:p w14:paraId="1A4C05BE" w14:textId="77777777" w:rsidR="009E6669" w:rsidRDefault="009E6669">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lastRenderedPageBreak/>
                                            <w:br/>
                                          </w:r>
                                          <w:r>
                                            <w:rPr>
                                              <w:rFonts w:ascii="Arial" w:eastAsia="Times New Roman" w:hAnsi="Arial" w:cs="Arial"/>
                                              <w:color w:val="000000"/>
                                              <w:sz w:val="27"/>
                                              <w:szCs w:val="27"/>
                                            </w:rPr>
                                            <w:t>One of the key elements in the military component is a series of "red lines" to which the U.S. would respond militarily.</w:t>
                                          </w:r>
                                          <w:r>
                                            <w:rPr>
                                              <w:rFonts w:ascii="Arial" w:eastAsia="Times New Roman" w:hAnsi="Arial" w:cs="Arial"/>
                                              <w:color w:val="000000"/>
                                              <w:sz w:val="27"/>
                                              <w:szCs w:val="27"/>
                                            </w:rPr>
                                            <w:br/>
                                          </w:r>
                                          <w:r>
                                            <w:rPr>
                                              <w:rFonts w:ascii="Arial" w:eastAsia="Times New Roman" w:hAnsi="Arial" w:cs="Arial"/>
                                              <w:color w:val="000000"/>
                                              <w:sz w:val="27"/>
                                              <w:szCs w:val="27"/>
                                            </w:rPr>
                                            <w:br/>
                                            <w:t xml:space="preserve">These include "any nuclear, chemical, or biological weapons action by China against the U.S. or its allies or by North Korea; any Chinese military attack against Taiwan or its offshore islands, including an economic blockade or major cyberattack against Taiwanese public infrastructure and institutions; any Chinese attack against Japanese forces in their </w:t>
                                          </w:r>
                                          <w:proofErr w:type="spellStart"/>
                                          <w:r>
                                            <w:rPr>
                                              <w:rFonts w:ascii="Arial" w:eastAsia="Times New Roman" w:hAnsi="Arial" w:cs="Arial"/>
                                              <w:color w:val="000000"/>
                                              <w:sz w:val="27"/>
                                              <w:szCs w:val="27"/>
                                            </w:rPr>
                                            <w:t>defense</w:t>
                                          </w:r>
                                          <w:proofErr w:type="spellEnd"/>
                                          <w:r>
                                            <w:rPr>
                                              <w:rFonts w:ascii="Arial" w:eastAsia="Times New Roman" w:hAnsi="Arial" w:cs="Arial"/>
                                              <w:color w:val="000000"/>
                                              <w:sz w:val="27"/>
                                              <w:szCs w:val="27"/>
                                            </w:rPr>
                                            <w:t xml:space="preserve"> of Japanese sovereignty over the Senkaku Islands, which China claims as the Diaoyu, and their surrounding exclusive economic zone in the East China Sea; any major Chinese hostile action in the South China Sea to further reclaim and militarize islands, to deploy force against other claimant states, or to prevent full freedom of navigation operations by the U.S. and allied maritime forces; and any Chinese attack against the sovereign territory or military assets of U.S. treaty allies."........</w:t>
                                          </w:r>
                                          <w:r>
                                            <w:rPr>
                                              <w:rFonts w:ascii="Helvetica" w:eastAsia="Times New Roman" w:hAnsi="Helvetica" w:cs="Helvetica"/>
                                              <w:color w:val="202020"/>
                                              <w:sz w:val="24"/>
                                              <w:szCs w:val="24"/>
                                            </w:rPr>
                                            <w:br/>
                                            <w:t> </w:t>
                                          </w:r>
                                        </w:p>
                                        <w:p w14:paraId="71850D02" w14:textId="77777777" w:rsidR="009E6669" w:rsidRDefault="009E6669">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Taken together, it seems clear that the U.S. military is stepping up its presence and combat capability in the Western Pacific, and positioning for a conflict with China over the coming decades.</w:t>
                                          </w:r>
                                          <w:r>
                                            <w:rPr>
                                              <w:rFonts w:ascii="Helvetica" w:eastAsia="Times New Roman" w:hAnsi="Helvetica" w:cs="Helvetica"/>
                                              <w:color w:val="202020"/>
                                              <w:sz w:val="24"/>
                                              <w:szCs w:val="24"/>
                                            </w:rPr>
                                            <w:br/>
                                            <w:t> </w:t>
                                          </w:r>
                                        </w:p>
                                      </w:tc>
                                    </w:tr>
                                  </w:tbl>
                                  <w:p w14:paraId="73D6B5D0" w14:textId="77777777" w:rsidR="009E6669" w:rsidRDefault="009E6669">
                                    <w:pPr>
                                      <w:rPr>
                                        <w:rFonts w:ascii="Times New Roman" w:eastAsia="Times New Roman" w:hAnsi="Times New Roman" w:cs="Times New Roman"/>
                                        <w:sz w:val="20"/>
                                        <w:szCs w:val="20"/>
                                      </w:rPr>
                                    </w:pPr>
                                  </w:p>
                                </w:tc>
                              </w:tr>
                            </w:tbl>
                            <w:p w14:paraId="0A3A5379" w14:textId="77777777" w:rsidR="009E6669" w:rsidRDefault="009E6669">
                              <w:pPr>
                                <w:rPr>
                                  <w:rFonts w:ascii="Times New Roman" w:eastAsia="Times New Roman" w:hAnsi="Times New Roman" w:cs="Times New Roman"/>
                                  <w:sz w:val="20"/>
                                  <w:szCs w:val="20"/>
                                </w:rPr>
                              </w:pPr>
                            </w:p>
                          </w:tc>
                        </w:tr>
                      </w:tbl>
                      <w:p w14:paraId="0FB00117"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4FB0580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7B511B5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4F228966" w14:textId="77777777">
                                      <w:tc>
                                        <w:tcPr>
                                          <w:tcW w:w="0" w:type="auto"/>
                                          <w:tcMar>
                                            <w:top w:w="0" w:type="dxa"/>
                                            <w:left w:w="270" w:type="dxa"/>
                                            <w:bottom w:w="135" w:type="dxa"/>
                                            <w:right w:w="270" w:type="dxa"/>
                                          </w:tcMar>
                                          <w:hideMark/>
                                        </w:tcPr>
                                        <w:p w14:paraId="6E268EF8" w14:textId="77777777" w:rsidR="009E6669" w:rsidRDefault="009E6669">
                                          <w:pPr>
                                            <w:spacing w:line="360" w:lineRule="auto"/>
                                            <w:jc w:val="center"/>
                                            <w:rPr>
                                              <w:rFonts w:ascii="Helvetica" w:eastAsia="Times New Roman" w:hAnsi="Helvetica" w:cs="Helvetica"/>
                                              <w:color w:val="202020"/>
                                              <w:sz w:val="24"/>
                                              <w:szCs w:val="24"/>
                                            </w:rPr>
                                          </w:pPr>
                                          <w:proofErr w:type="gramStart"/>
                                          <w:r>
                                            <w:rPr>
                                              <w:rFonts w:ascii="Helvetica" w:eastAsia="Times New Roman" w:hAnsi="Helvetica" w:cs="Helvetica"/>
                                              <w:color w:val="000000"/>
                                              <w:sz w:val="24"/>
                                              <w:szCs w:val="24"/>
                                            </w:rPr>
                                            <w:t>Newsweek  31</w:t>
                                          </w:r>
                                          <w:proofErr w:type="gramEnd"/>
                                          <w:r>
                                            <w:rPr>
                                              <w:rFonts w:ascii="Helvetica" w:eastAsia="Times New Roman" w:hAnsi="Helvetica" w:cs="Helvetica"/>
                                              <w:color w:val="000000"/>
                                              <w:sz w:val="24"/>
                                              <w:szCs w:val="24"/>
                                            </w:rPr>
                                            <w:t>/3/2021</w:t>
                                          </w: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China's Military Preparing for U.S. Intervention in</w:t>
                                          </w: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Taiwan Strait</w:t>
                                          </w:r>
                                          <w:r>
                                            <w:rPr>
                                              <w:rFonts w:ascii="Helvetica" w:eastAsia="Times New Roman" w:hAnsi="Helvetica" w:cs="Helvetica"/>
                                              <w:color w:val="202020"/>
                                              <w:sz w:val="24"/>
                                              <w:szCs w:val="24"/>
                                            </w:rPr>
                                            <w:br/>
                                          </w:r>
                                          <w:r>
                                            <w:rPr>
                                              <w:rFonts w:ascii="Arial" w:eastAsia="Times New Roman" w:hAnsi="Arial" w:cs="Arial"/>
                                              <w:color w:val="000000"/>
                                              <w:sz w:val="27"/>
                                              <w:szCs w:val="27"/>
                                            </w:rPr>
                                            <w:t>by John Feng</w:t>
                                          </w:r>
                                        </w:p>
                                        <w:p w14:paraId="5847A219" w14:textId="77777777" w:rsidR="009E6669" w:rsidRDefault="009E6669">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202020"/>
                                              <w:sz w:val="24"/>
                                              <w:szCs w:val="24"/>
                                            </w:rPr>
                                            <w:lastRenderedPageBreak/>
                                            <w:br/>
                                          </w:r>
                                          <w:hyperlink r:id="rId53" w:tgtFrame="_blank" w:tooltip="China" w:history="1">
                                            <w:r>
                                              <w:rPr>
                                                <w:rStyle w:val="Hyperlink"/>
                                                <w:rFonts w:ascii="Arial" w:eastAsia="Times New Roman" w:hAnsi="Arial" w:cs="Arial"/>
                                                <w:color w:val="007C89"/>
                                                <w:sz w:val="27"/>
                                                <w:szCs w:val="27"/>
                                              </w:rPr>
                                              <w:t>China</w:t>
                                            </w:r>
                                          </w:hyperlink>
                                          <w:r>
                                            <w:rPr>
                                              <w:rFonts w:ascii="Arial" w:eastAsia="Times New Roman" w:hAnsi="Arial" w:cs="Arial"/>
                                              <w:color w:val="000000"/>
                                              <w:sz w:val="27"/>
                                              <w:szCs w:val="27"/>
                                            </w:rPr>
                                            <w:t> is readying itself for American and Japanese involvement in any Taiwan Strait conflict, with recent warplane exercises around the island aimed at displaying its ability to isolate </w:t>
                                          </w:r>
                                          <w:hyperlink r:id="rId54" w:tgtFrame="_blank" w:tooltip="Taiwan" w:history="1">
                                            <w:r>
                                              <w:rPr>
                                                <w:rStyle w:val="Hyperlink"/>
                                                <w:rFonts w:ascii="Arial" w:eastAsia="Times New Roman" w:hAnsi="Arial" w:cs="Arial"/>
                                                <w:color w:val="000000"/>
                                                <w:sz w:val="27"/>
                                                <w:szCs w:val="27"/>
                                              </w:rPr>
                                              <w:t>Taiwan</w:t>
                                            </w:r>
                                          </w:hyperlink>
                                          <w:r>
                                            <w:rPr>
                                              <w:rFonts w:ascii="Arial" w:eastAsia="Times New Roman" w:hAnsi="Arial" w:cs="Arial"/>
                                              <w:color w:val="000000"/>
                                              <w:sz w:val="27"/>
                                              <w:szCs w:val="27"/>
                                            </w:rPr>
                                            <w:t> from potential support, according to analysts in Beijing and Taipei.</w:t>
                                          </w:r>
                                          <w:r>
                                            <w:rPr>
                                              <w:rFonts w:ascii="Arial" w:eastAsia="Times New Roman" w:hAnsi="Arial" w:cs="Arial"/>
                                              <w:color w:val="000000"/>
                                              <w:sz w:val="27"/>
                                              <w:szCs w:val="27"/>
                                            </w:rPr>
                                            <w:br/>
                                            <w:t>After 10 </w:t>
                                          </w:r>
                                          <w:hyperlink r:id="rId55" w:tgtFrame="_blank" w:tooltip="People's Liberation Army" w:history="1">
                                            <w:r>
                                              <w:rPr>
                                                <w:rStyle w:val="Hyperlink"/>
                                                <w:rFonts w:ascii="Arial" w:eastAsia="Times New Roman" w:hAnsi="Arial" w:cs="Arial"/>
                                                <w:color w:val="000000"/>
                                                <w:sz w:val="27"/>
                                                <w:szCs w:val="27"/>
                                              </w:rPr>
                                              <w:t>People's Liberation Army</w:t>
                                            </w:r>
                                          </w:hyperlink>
                                          <w:r>
                                            <w:rPr>
                                              <w:rFonts w:ascii="Arial" w:eastAsia="Times New Roman" w:hAnsi="Arial" w:cs="Arial"/>
                                              <w:color w:val="000000"/>
                                              <w:sz w:val="27"/>
                                              <w:szCs w:val="27"/>
                                            </w:rPr>
                                            <w:t xml:space="preserve"> aircraft, including fighter jets and reconnaissance planes, flew sorties into Taiwan's air </w:t>
                                          </w:r>
                                          <w:proofErr w:type="spellStart"/>
                                          <w:r>
                                            <w:rPr>
                                              <w:rFonts w:ascii="Arial" w:eastAsia="Times New Roman" w:hAnsi="Arial" w:cs="Arial"/>
                                              <w:color w:val="000000"/>
                                              <w:sz w:val="27"/>
                                              <w:szCs w:val="27"/>
                                            </w:rPr>
                                            <w:t>defense</w:t>
                                          </w:r>
                                          <w:proofErr w:type="spellEnd"/>
                                          <w:r>
                                            <w:rPr>
                                              <w:rFonts w:ascii="Arial" w:eastAsia="Times New Roman" w:hAnsi="Arial" w:cs="Arial"/>
                                              <w:color w:val="000000"/>
                                              <w:sz w:val="27"/>
                                              <w:szCs w:val="27"/>
                                            </w:rPr>
                                            <w:t xml:space="preserve"> identification zone on Monday, a senior </w:t>
                                          </w:r>
                                          <w:proofErr w:type="spellStart"/>
                                          <w:r>
                                            <w:rPr>
                                              <w:rFonts w:ascii="Arial" w:eastAsia="Times New Roman" w:hAnsi="Arial" w:cs="Arial"/>
                                              <w:color w:val="000000"/>
                                              <w:sz w:val="27"/>
                                              <w:szCs w:val="27"/>
                                            </w:rPr>
                                            <w:t>defense</w:t>
                                          </w:r>
                                          <w:proofErr w:type="spellEnd"/>
                                          <w:r>
                                            <w:rPr>
                                              <w:rFonts w:ascii="Arial" w:eastAsia="Times New Roman" w:hAnsi="Arial" w:cs="Arial"/>
                                              <w:color w:val="000000"/>
                                              <w:sz w:val="27"/>
                                              <w:szCs w:val="27"/>
                                            </w:rPr>
                                            <w:t xml:space="preserve"> official in Taipei noted the "offensive posture" of the military exercise. Deputy </w:t>
                                          </w:r>
                                          <w:proofErr w:type="spellStart"/>
                                          <w:r>
                                            <w:rPr>
                                              <w:rFonts w:ascii="Arial" w:eastAsia="Times New Roman" w:hAnsi="Arial" w:cs="Arial"/>
                                              <w:color w:val="000000"/>
                                              <w:sz w:val="27"/>
                                              <w:szCs w:val="27"/>
                                            </w:rPr>
                                            <w:t>Defense</w:t>
                                          </w:r>
                                          <w:proofErr w:type="spellEnd"/>
                                          <w:r>
                                            <w:rPr>
                                              <w:rFonts w:ascii="Arial" w:eastAsia="Times New Roman" w:hAnsi="Arial" w:cs="Arial"/>
                                              <w:color w:val="000000"/>
                                              <w:sz w:val="27"/>
                                              <w:szCs w:val="27"/>
                                            </w:rPr>
                                            <w:t xml:space="preserve"> Minister Chang Che-ping described the waves of Chinese aircraft as part of a naval and air force "joint operation."</w:t>
                                          </w:r>
                                          <w:r>
                                            <w:rPr>
                                              <w:rFonts w:ascii="Arial" w:eastAsia="Times New Roman" w:hAnsi="Arial" w:cs="Arial"/>
                                              <w:color w:val="000000"/>
                                              <w:sz w:val="27"/>
                                              <w:szCs w:val="27"/>
                                            </w:rPr>
                                            <w:br/>
                                            <w:t> </w:t>
                                          </w:r>
                                        </w:p>
                                      </w:tc>
                                    </w:tr>
                                  </w:tbl>
                                  <w:p w14:paraId="7AFDF29B" w14:textId="77777777" w:rsidR="009E6669" w:rsidRDefault="009E6669">
                                    <w:pPr>
                                      <w:rPr>
                                        <w:rFonts w:ascii="Times New Roman" w:eastAsia="Times New Roman" w:hAnsi="Times New Roman" w:cs="Times New Roman"/>
                                        <w:sz w:val="20"/>
                                        <w:szCs w:val="20"/>
                                      </w:rPr>
                                    </w:pPr>
                                  </w:p>
                                </w:tc>
                              </w:tr>
                            </w:tbl>
                            <w:p w14:paraId="7193D71D" w14:textId="77777777" w:rsidR="009E6669" w:rsidRDefault="009E6669">
                              <w:pPr>
                                <w:rPr>
                                  <w:rFonts w:ascii="Times New Roman" w:eastAsia="Times New Roman" w:hAnsi="Times New Roman" w:cs="Times New Roman"/>
                                  <w:sz w:val="20"/>
                                  <w:szCs w:val="20"/>
                                </w:rPr>
                              </w:pPr>
                            </w:p>
                          </w:tc>
                        </w:tr>
                      </w:tbl>
                      <w:p w14:paraId="3B2D5B42"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222B921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73B16F7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2AE8E0AD" w14:textId="77777777">
                                      <w:tc>
                                        <w:tcPr>
                                          <w:tcW w:w="0" w:type="auto"/>
                                          <w:tcMar>
                                            <w:top w:w="0" w:type="dxa"/>
                                            <w:left w:w="270" w:type="dxa"/>
                                            <w:bottom w:w="135" w:type="dxa"/>
                                            <w:right w:w="270" w:type="dxa"/>
                                          </w:tcMar>
                                          <w:hideMark/>
                                        </w:tcPr>
                                        <w:p w14:paraId="5612C998" w14:textId="77777777" w:rsidR="009E6669" w:rsidRDefault="009E6669">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000000"/>
                                              <w:sz w:val="27"/>
                                              <w:szCs w:val="27"/>
                                            </w:rPr>
                                            <w:t>Consortium News 31/3/21</w:t>
                                          </w:r>
                                          <w:r>
                                            <w:rPr>
                                              <w:rFonts w:ascii="Helvetica" w:eastAsia="Times New Roman" w:hAnsi="Helvetica" w:cs="Helvetica"/>
                                              <w:color w:val="000000"/>
                                              <w:sz w:val="24"/>
                                              <w:szCs w:val="24"/>
                                            </w:rPr>
                                            <w:br/>
                                          </w:r>
                                          <w:r>
                                            <w:rPr>
                                              <w:rStyle w:val="Strong"/>
                                              <w:rFonts w:ascii="Helvetica" w:eastAsia="Times New Roman" w:hAnsi="Helvetica" w:cs="Helvetica"/>
                                              <w:color w:val="000000"/>
                                              <w:sz w:val="36"/>
                                              <w:szCs w:val="36"/>
                                            </w:rPr>
                                            <w:t>NATO expanding its Theatre with China in its sights</w:t>
                                          </w:r>
                                          <w:r>
                                            <w:rPr>
                                              <w:rFonts w:ascii="Helvetica" w:eastAsia="Times New Roman" w:hAnsi="Helvetica" w:cs="Helvetica"/>
                                              <w:color w:val="000000"/>
                                              <w:sz w:val="24"/>
                                              <w:szCs w:val="24"/>
                                            </w:rPr>
                                            <w:br/>
                                          </w:r>
                                          <w:r>
                                            <w:rPr>
                                              <w:rFonts w:ascii="Helvetica" w:eastAsia="Times New Roman" w:hAnsi="Helvetica" w:cs="Helvetica"/>
                                              <w:color w:val="000000"/>
                                              <w:sz w:val="27"/>
                                              <w:szCs w:val="27"/>
                                            </w:rPr>
                                            <w:t xml:space="preserve">by </w:t>
                                          </w:r>
                                          <w:proofErr w:type="gramStart"/>
                                          <w:r>
                                            <w:rPr>
                                              <w:rFonts w:ascii="Helvetica" w:eastAsia="Times New Roman" w:hAnsi="Helvetica" w:cs="Helvetica"/>
                                              <w:color w:val="000000"/>
                                              <w:sz w:val="27"/>
                                              <w:szCs w:val="27"/>
                                            </w:rPr>
                                            <w:t>Ann  Wright</w:t>
                                          </w:r>
                                          <w:proofErr w:type="gramEnd"/>
                                          <w:r>
                                            <w:rPr>
                                              <w:rFonts w:ascii="Helvetica" w:eastAsia="Times New Roman" w:hAnsi="Helvetica" w:cs="Helvetica"/>
                                              <w:color w:val="202020"/>
                                              <w:sz w:val="24"/>
                                              <w:szCs w:val="24"/>
                                            </w:rPr>
                                            <w:br/>
                                            <w:t> </w:t>
                                          </w:r>
                                        </w:p>
                                        <w:p w14:paraId="29CCA529" w14:textId="77777777" w:rsidR="009E6669" w:rsidRDefault="009E6669">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During the March 23-24 meeting of the North Atlantic Treaty Organisation (NATO) council, Anthony </w:t>
                                          </w:r>
                                          <w:proofErr w:type="spellStart"/>
                                          <w:r>
                                            <w:rPr>
                                              <w:rFonts w:ascii="Arial" w:eastAsia="Times New Roman" w:hAnsi="Arial" w:cs="Arial"/>
                                              <w:color w:val="000000"/>
                                              <w:sz w:val="27"/>
                                              <w:szCs w:val="27"/>
                                            </w:rPr>
                                            <w:t>Blinken</w:t>
                                          </w:r>
                                          <w:proofErr w:type="spellEnd"/>
                                          <w:r>
                                            <w:rPr>
                                              <w:rFonts w:ascii="Arial" w:eastAsia="Times New Roman" w:hAnsi="Arial" w:cs="Arial"/>
                                              <w:color w:val="000000"/>
                                              <w:sz w:val="27"/>
                                              <w:szCs w:val="27"/>
                                            </w:rPr>
                                            <w:t>, the U.S. secretary of state, encouraged NATO members to join the U.S. in viewing China as an economic and security threat to the U.S. as well as to NATO countries, thereby expanding NATO's areas of focus to include the Pacific. This a dangerous move that must be challenged.......</w:t>
                                          </w:r>
                                          <w:r>
                                            <w:rPr>
                                              <w:rFonts w:ascii="Arial" w:eastAsia="Times New Roman" w:hAnsi="Arial" w:cs="Arial"/>
                                              <w:color w:val="000000"/>
                                              <w:sz w:val="27"/>
                                              <w:szCs w:val="27"/>
                                            </w:rPr>
                                            <w:br/>
                                            <w:t xml:space="preserve">As NATO advisors name China as the No 2 threat after Russia, the U.S. top diplomat echoes their rallying call as the U.S. military ramps up its forces in the Pacific region. These worrisome developments suggest the U.S. will continue to play a leading role in pushing NATO to train its </w:t>
                                          </w:r>
                                          <w:r>
                                            <w:rPr>
                                              <w:rFonts w:ascii="Arial" w:eastAsia="Times New Roman" w:hAnsi="Arial" w:cs="Arial"/>
                                              <w:color w:val="000000"/>
                                              <w:sz w:val="27"/>
                                              <w:szCs w:val="27"/>
                                            </w:rPr>
                                            <w:lastRenderedPageBreak/>
                                            <w:t>sights on China, which will heighten the dangerous confrontation in the Western Pacific.</w:t>
                                          </w:r>
                                          <w:r>
                                            <w:rPr>
                                              <w:rFonts w:ascii="Helvetica" w:eastAsia="Times New Roman" w:hAnsi="Helvetica" w:cs="Helvetica"/>
                                              <w:color w:val="202020"/>
                                              <w:sz w:val="24"/>
                                              <w:szCs w:val="24"/>
                                            </w:rPr>
                                            <w:br/>
                                            <w:t> </w:t>
                                          </w:r>
                                        </w:p>
                                      </w:tc>
                                    </w:tr>
                                  </w:tbl>
                                  <w:p w14:paraId="43000AF7" w14:textId="77777777" w:rsidR="009E6669" w:rsidRDefault="009E6669">
                                    <w:pPr>
                                      <w:rPr>
                                        <w:rFonts w:ascii="Times New Roman" w:eastAsia="Times New Roman" w:hAnsi="Times New Roman" w:cs="Times New Roman"/>
                                        <w:sz w:val="20"/>
                                        <w:szCs w:val="20"/>
                                      </w:rPr>
                                    </w:pPr>
                                  </w:p>
                                </w:tc>
                              </w:tr>
                            </w:tbl>
                            <w:p w14:paraId="790DD183" w14:textId="77777777" w:rsidR="009E6669" w:rsidRDefault="009E6669">
                              <w:pPr>
                                <w:rPr>
                                  <w:rFonts w:ascii="Times New Roman" w:eastAsia="Times New Roman" w:hAnsi="Times New Roman" w:cs="Times New Roman"/>
                                  <w:sz w:val="20"/>
                                  <w:szCs w:val="20"/>
                                </w:rPr>
                              </w:pPr>
                            </w:p>
                          </w:tc>
                        </w:tr>
                      </w:tbl>
                      <w:p w14:paraId="7C904DCD"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701E906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6A4765F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3D4AD087" w14:textId="77777777">
                                      <w:tc>
                                        <w:tcPr>
                                          <w:tcW w:w="0" w:type="auto"/>
                                          <w:tcMar>
                                            <w:top w:w="0" w:type="dxa"/>
                                            <w:left w:w="270" w:type="dxa"/>
                                            <w:bottom w:w="135" w:type="dxa"/>
                                            <w:right w:w="270" w:type="dxa"/>
                                          </w:tcMar>
                                          <w:hideMark/>
                                        </w:tcPr>
                                        <w:p w14:paraId="47059C52" w14:textId="77777777" w:rsidR="009E6669" w:rsidRDefault="009E6669">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202020"/>
                                              <w:sz w:val="36"/>
                                              <w:szCs w:val="36"/>
                                            </w:rPr>
                                            <w:t xml:space="preserve">ANZAC DAY- To Celebrate, </w:t>
                                          </w:r>
                                          <w:proofErr w:type="gramStart"/>
                                          <w:r>
                                            <w:rPr>
                                              <w:rStyle w:val="Strong"/>
                                              <w:rFonts w:ascii="Arial" w:eastAsia="Times New Roman" w:hAnsi="Arial" w:cs="Arial"/>
                                              <w:color w:val="202020"/>
                                              <w:sz w:val="36"/>
                                              <w:szCs w:val="36"/>
                                            </w:rPr>
                                            <w:t>Commemorate</w:t>
                                          </w:r>
                                          <w:proofErr w:type="gramEnd"/>
                                          <w:r>
                                            <w:rPr>
                                              <w:rStyle w:val="Strong"/>
                                              <w:rFonts w:ascii="Arial" w:eastAsia="Times New Roman" w:hAnsi="Arial" w:cs="Arial"/>
                                              <w:color w:val="202020"/>
                                              <w:sz w:val="36"/>
                                              <w:szCs w:val="36"/>
                                            </w:rPr>
                                            <w:t xml:space="preserve"> or Ignore?</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Helvetica" w:eastAsia="Times New Roman" w:hAnsi="Helvetica" w:cs="Helvetica"/>
                                              <w:color w:val="0000FF"/>
                                              <w:sz w:val="36"/>
                                              <w:szCs w:val="36"/>
                                            </w:rPr>
                                            <w:t>Have your say, in a paragraph, for publication in May Voice.</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Helvetica" w:eastAsia="Times New Roman" w:hAnsi="Helvetica" w:cs="Helvetica"/>
                                              <w:color w:val="202020"/>
                                              <w:sz w:val="27"/>
                                              <w:szCs w:val="27"/>
                                            </w:rPr>
                                            <w:t xml:space="preserve">Send to Voice Editor, </w:t>
                                          </w:r>
                                          <w:hyperlink r:id="rId56" w:history="1">
                                            <w:r>
                                              <w:rPr>
                                                <w:rStyle w:val="Hyperlink"/>
                                                <w:rFonts w:eastAsia="Times New Roman"/>
                                                <w:sz w:val="27"/>
                                                <w:szCs w:val="27"/>
                                              </w:rPr>
                                              <w:t>bevanram1960@gmail.com</w:t>
                                            </w:r>
                                          </w:hyperlink>
                                          <w:r>
                                            <w:rPr>
                                              <w:rFonts w:ascii="Helvetica" w:eastAsia="Times New Roman" w:hAnsi="Helvetica" w:cs="Helvetica"/>
                                              <w:color w:val="202020"/>
                                              <w:sz w:val="24"/>
                                              <w:szCs w:val="24"/>
                                            </w:rPr>
                                            <w:br/>
                                            <w:t> </w:t>
                                          </w:r>
                                        </w:p>
                                      </w:tc>
                                    </w:tr>
                                  </w:tbl>
                                  <w:p w14:paraId="7A2EA39B" w14:textId="77777777" w:rsidR="009E6669" w:rsidRDefault="009E6669">
                                    <w:pPr>
                                      <w:rPr>
                                        <w:rFonts w:ascii="Times New Roman" w:eastAsia="Times New Roman" w:hAnsi="Times New Roman" w:cs="Times New Roman"/>
                                        <w:sz w:val="20"/>
                                        <w:szCs w:val="20"/>
                                      </w:rPr>
                                    </w:pPr>
                                  </w:p>
                                </w:tc>
                              </w:tr>
                            </w:tbl>
                            <w:p w14:paraId="501FD441" w14:textId="77777777" w:rsidR="009E6669" w:rsidRDefault="009E6669">
                              <w:pPr>
                                <w:rPr>
                                  <w:rFonts w:ascii="Times New Roman" w:eastAsia="Times New Roman" w:hAnsi="Times New Roman" w:cs="Times New Roman"/>
                                  <w:sz w:val="20"/>
                                  <w:szCs w:val="20"/>
                                </w:rPr>
                              </w:pPr>
                            </w:p>
                          </w:tc>
                        </w:tr>
                      </w:tbl>
                      <w:p w14:paraId="5F97F5D2" w14:textId="77777777" w:rsidR="009E6669" w:rsidRDefault="009E6669">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9E6669" w14:paraId="48A3689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0F41FC2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02F2B4C6"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460"/>
                                          </w:tblGrid>
                                          <w:tr w:rsidR="009E6669" w14:paraId="2B909024"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9E6669" w14:paraId="6E029CCE"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9E6669" w14:paraId="38BC2066"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460"/>
                                                            </w:tblGrid>
                                                            <w:tr w:rsidR="009E6669" w14:paraId="1D496BD9" w14:textId="77777777">
                                                              <w:trPr>
                                                                <w:jc w:val="center"/>
                                                              </w:trPr>
                                                              <w:tc>
                                                                <w:tcPr>
                                                                  <w:tcW w:w="0" w:type="auto"/>
                                                                  <w:vAlign w:val="center"/>
                                                                  <w:hideMark/>
                                                                </w:tcPr>
                                                                <w:p w14:paraId="63BE7119" w14:textId="77777777" w:rsidR="009E6669" w:rsidRDefault="009E6669">
                                                                  <w:pPr>
                                                                    <w:rPr>
                                                                      <w:rFonts w:eastAsia="Times New Roman"/>
                                                                    </w:rPr>
                                                                  </w:pPr>
                                                                  <w:r>
                                                                    <w:rPr>
                                                                      <w:rFonts w:eastAsia="Times New Roman"/>
                                                                    </w:rPr>
                                                                    <w:t xml:space="preserve">  </w:t>
                                                                  </w:r>
                                                                </w:p>
                                                                <w:tbl>
                                                                  <w:tblPr>
                                                                    <w:tblW w:w="5000" w:type="pct"/>
                                                                    <w:tblCellMar>
                                                                      <w:left w:w="0" w:type="dxa"/>
                                                                      <w:right w:w="0" w:type="dxa"/>
                                                                    </w:tblCellMar>
                                                                    <w:tblLook w:val="04A0" w:firstRow="1" w:lastRow="0" w:firstColumn="1" w:lastColumn="0" w:noHBand="0" w:noVBand="1"/>
                                                                  </w:tblPr>
                                                                  <w:tblGrid>
                                                                    <w:gridCol w:w="8460"/>
                                                                  </w:tblGrid>
                                                                  <w:tr w:rsidR="009E6669" w14:paraId="66325F6D"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9E6669" w14:paraId="7AD1B121"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9E6669" w14:paraId="3146F45A" w14:textId="77777777">
                                                                                <w:tc>
                                                                                  <w:tcPr>
                                                                                    <w:tcW w:w="0" w:type="auto"/>
                                                                                    <w:vAlign w:val="center"/>
                                                                                    <w:hideMark/>
                                                                                  </w:tcPr>
                                                                                  <w:p w14:paraId="1C05B6EF" w14:textId="77777777" w:rsidR="009E6669" w:rsidRDefault="009E6669">
                                                                                    <w:pPr>
                                                                                      <w:jc w:val="center"/>
                                                                                      <w:rPr>
                                                                                        <w:rFonts w:eastAsia="Times New Roman"/>
                                                                                      </w:rPr>
                                                                                    </w:pPr>
                                                                                    <w:r>
                                                                                      <w:rPr>
                                                                                        <w:rStyle w:val="Strong"/>
                                                                                        <w:rFonts w:eastAsia="Times New Roman"/>
                                                                                        <w:sz w:val="36"/>
                                                                                        <w:szCs w:val="36"/>
                                                                                      </w:rPr>
                                                                                      <w:t>RAPID PUBLIC RESPONSE</w:t>
                                                                                    </w:r>
                                                                                  </w:p>
                                                                                  <w:p w14:paraId="2247A30D" w14:textId="77777777" w:rsidR="009E6669" w:rsidRDefault="009E6669">
                                                                                    <w:pPr>
                                                                                      <w:rPr>
                                                                                        <w:rFonts w:eastAsia="Times New Roman"/>
                                                                                      </w:rPr>
                                                                                    </w:pPr>
                                                                                    <w:r>
                                                                                      <w:rPr>
                                                                                        <w:rFonts w:eastAsia="Times New Roman"/>
                                                                                      </w:rPr>
                                                                                      <w:t>In the event of an imminent major military conflict, military invasion or war actually breaking out, IPAN organisations in the following states, urge everyone to rally :</w:t>
                                                                                    </w:r>
                                                                                    <w:r>
                                                                                      <w:rPr>
                                                                                        <w:rFonts w:eastAsia="Times New Roman"/>
                                                                                      </w:rPr>
                                                                                      <w:br/>
                                                                                      <w:t> </w:t>
                                                                                    </w:r>
                                                                                    <w:r>
                                                                                      <w:rPr>
                                                                                        <w:rFonts w:eastAsia="Times New Roman"/>
                                                                                      </w:rPr>
                                                                                      <w:br/>
                                                                                    </w:r>
                                                                                    <w:r>
                                                                                      <w:rPr>
                                                                                        <w:rStyle w:val="Strong"/>
                                                                                        <w:rFonts w:eastAsia="Times New Roman"/>
                                                                                      </w:rPr>
                                                                                      <w:t>In Melbourne</w:t>
                                                                                    </w:r>
                                                                                    <w:r>
                                                                                      <w:rPr>
                                                                                        <w:rFonts w:eastAsia="Times New Roman"/>
                                                                                      </w:rPr>
                                                                                      <w:t>, outside the State Library in Swanston St, Melbourne, from 5pm that evening- bring banners and placards - family and friends</w:t>
                                                                                    </w:r>
                                                                                    <w:r>
                                                                                      <w:rPr>
                                                                                        <w:rFonts w:eastAsia="Times New Roman"/>
                                                                                      </w:rPr>
                                                                                      <w:br/>
                                                                                      <w:t> </w:t>
                                                                                    </w:r>
                                                                                    <w:r>
                                                                                      <w:rPr>
                                                                                        <w:rFonts w:eastAsia="Times New Roman"/>
                                                                                      </w:rPr>
                                                                                      <w:br/>
                                                                                    </w:r>
                                                                                    <w:r>
                                                                                      <w:rPr>
                                                                                        <w:rStyle w:val="Strong"/>
                                                                                        <w:rFonts w:eastAsia="Times New Roman"/>
                                                                                      </w:rPr>
                                                                                      <w:t>In Adelaide</w:t>
                                                                                    </w:r>
                                                                                    <w:r>
                                                                                      <w:rPr>
                                                                                        <w:rFonts w:eastAsia="Times New Roman"/>
                                                                                      </w:rPr>
                                                                                      <w:t>, on Parliament Steps at 4.30 pm that evening – bring banners and placards – family and friends.</w:t>
                                                                                    </w:r>
                                                                                    <w:r>
                                                                                      <w:rPr>
                                                                                        <w:rFonts w:eastAsia="Times New Roman"/>
                                                                                      </w:rPr>
                                                                                      <w:br/>
                                                                                      <w:t> </w:t>
                                                                                    </w:r>
                                                                                    <w:r>
                                                                                      <w:rPr>
                                                                                        <w:rFonts w:eastAsia="Times New Roman"/>
                                                                                      </w:rPr>
                                                                                      <w:br/>
                                                                                      <w:t>I</w:t>
                                                                                    </w:r>
                                                                                    <w:r>
                                                                                      <w:rPr>
                                                                                        <w:rStyle w:val="Strong"/>
                                                                                        <w:rFonts w:eastAsia="Times New Roman"/>
                                                                                      </w:rPr>
                                                                                      <w:t>n Newcastle</w:t>
                                                                                    </w:r>
                                                                                    <w:r>
                                                                                      <w:rPr>
                                                                                        <w:rFonts w:eastAsia="Times New Roman"/>
                                                                                      </w:rPr>
                                                                                      <w:t>, at the Clocktower, Hamilton, 4.30pm that evening- bring banners and placards and tell family and friends </w:t>
                                                                                    </w:r>
                                                                                    <w:r>
                                                                                      <w:rPr>
                                                                                        <w:rFonts w:eastAsia="Times New Roman"/>
                                                                                      </w:rPr>
                                                                                      <w:br/>
                                                                                      <w:t> </w:t>
                                                                                    </w:r>
                                                                                    <w:r>
                                                                                      <w:rPr>
                                                                                        <w:rFonts w:eastAsia="Times New Roman"/>
                                                                                      </w:rPr>
                                                                                      <w:br/>
                                                                                    </w:r>
                                                                                    <w:r>
                                                                                      <w:rPr>
                                                                                        <w:rStyle w:val="Strong"/>
                                                                                        <w:rFonts w:eastAsia="Times New Roman"/>
                                                                                      </w:rPr>
                                                                                      <w:t>In Canberra</w:t>
                                                                                    </w:r>
                                                                                    <w:r>
                                                                                      <w:rPr>
                                                                                        <w:rFonts w:eastAsia="Times New Roman"/>
                                                                                      </w:rPr>
                                                                                      <w:t>, on the median strip at the corner of London Circuit and Northbourne Ave. </w:t>
                                                                                    </w:r>
                                                                                    <w:r>
                                                                                      <w:rPr>
                                                                                        <w:rFonts w:eastAsia="Times New Roman"/>
                                                                                      </w:rPr>
                                                                                      <w:br/>
                                                                                    </w:r>
                                                                                    <w:r>
                                                                                      <w:rPr>
                                                                                        <w:rFonts w:eastAsia="Times New Roman"/>
                                                                                      </w:rPr>
                                                                                      <w:br/>
                                                                                    </w:r>
                                                                                    <w:r>
                                                                                      <w:rPr>
                                                                                        <w:rStyle w:val="Strong"/>
                                                                                        <w:rFonts w:eastAsia="Times New Roman"/>
                                                                                      </w:rPr>
                                                                                      <w:t>In Brisbane</w:t>
                                                                                    </w:r>
                                                                                    <w:r>
                                                                                      <w:rPr>
                                                                                        <w:rFonts w:eastAsia="Times New Roman"/>
                                                                                      </w:rPr>
                                                                                      <w:t>, at King George Square, 5 pm</w:t>
                                                                                    </w:r>
                                                                                  </w:p>
                                                                                </w:tc>
                                                                              </w:tr>
                                                                            </w:tbl>
                                                                            <w:p w14:paraId="0A18F73E" w14:textId="77777777" w:rsidR="009E6669" w:rsidRDefault="009E6669">
                                                                              <w:pPr>
                                                                                <w:rPr>
                                                                                  <w:rFonts w:ascii="Times New Roman" w:eastAsia="Times New Roman" w:hAnsi="Times New Roman" w:cs="Times New Roman"/>
                                                                                  <w:sz w:val="20"/>
                                                                                  <w:szCs w:val="20"/>
                                                                                </w:rPr>
                                                                              </w:pPr>
                                                                            </w:p>
                                                                          </w:tc>
                                                                        </w:tr>
                                                                      </w:tbl>
                                                                      <w:p w14:paraId="59853440" w14:textId="77777777" w:rsidR="009E6669" w:rsidRDefault="009E6669">
                                                                        <w:pPr>
                                                                          <w:rPr>
                                                                            <w:rFonts w:ascii="Times New Roman" w:eastAsia="Times New Roman" w:hAnsi="Times New Roman" w:cs="Times New Roman"/>
                                                                            <w:sz w:val="20"/>
                                                                            <w:szCs w:val="20"/>
                                                                          </w:rPr>
                                                                        </w:pPr>
                                                                      </w:p>
                                                                    </w:tc>
                                                                  </w:tr>
                                                                </w:tbl>
                                                                <w:p w14:paraId="3583D32E" w14:textId="77777777" w:rsidR="009E6669" w:rsidRDefault="009E6669">
                                                                  <w:pPr>
                                                                    <w:rPr>
                                                                      <w:rFonts w:ascii="Times New Roman" w:eastAsia="Times New Roman" w:hAnsi="Times New Roman" w:cs="Times New Roman"/>
                                                                      <w:sz w:val="20"/>
                                                                      <w:szCs w:val="20"/>
                                                                    </w:rPr>
                                                                  </w:pPr>
                                                                </w:p>
                                                              </w:tc>
                                                            </w:tr>
                                                          </w:tbl>
                                                          <w:p w14:paraId="24BB1908" w14:textId="77777777" w:rsidR="009E6669" w:rsidRDefault="009E6669">
                                                            <w:pPr>
                                                              <w:rPr>
                                                                <w:rFonts w:eastAsia="Times New Roman"/>
                                                              </w:rPr>
                                                            </w:pPr>
                                                            <w:r>
                                                              <w:rPr>
                                                                <w:rFonts w:eastAsia="Times New Roman"/>
                                                              </w:rPr>
                                                              <w:t> </w:t>
                                                            </w:r>
                                                          </w:p>
                                                        </w:tc>
                                                      </w:tr>
                                                    </w:tbl>
                                                    <w:p w14:paraId="2433B063" w14:textId="77777777" w:rsidR="009E6669" w:rsidRDefault="009E6669">
                                                      <w:pPr>
                                                        <w:rPr>
                                                          <w:rFonts w:ascii="Times New Roman" w:eastAsia="Times New Roman" w:hAnsi="Times New Roman" w:cs="Times New Roman"/>
                                                          <w:sz w:val="20"/>
                                                          <w:szCs w:val="20"/>
                                                        </w:rPr>
                                                      </w:pPr>
                                                    </w:p>
                                                  </w:tc>
                                                </w:tr>
                                              </w:tbl>
                                              <w:p w14:paraId="754678AE" w14:textId="77777777" w:rsidR="009E6669" w:rsidRDefault="009E6669">
                                                <w:pPr>
                                                  <w:rPr>
                                                    <w:rFonts w:ascii="Times New Roman" w:eastAsia="Times New Roman" w:hAnsi="Times New Roman" w:cs="Times New Roman"/>
                                                    <w:sz w:val="20"/>
                                                    <w:szCs w:val="20"/>
                                                  </w:rPr>
                                                </w:pPr>
                                              </w:p>
                                            </w:tc>
                                          </w:tr>
                                        </w:tbl>
                                        <w:p w14:paraId="63F68254" w14:textId="77777777" w:rsidR="009E6669" w:rsidRDefault="009E6669">
                                          <w:pPr>
                                            <w:rPr>
                                              <w:rFonts w:ascii="Times New Roman" w:eastAsia="Times New Roman" w:hAnsi="Times New Roman" w:cs="Times New Roman"/>
                                              <w:sz w:val="20"/>
                                              <w:szCs w:val="20"/>
                                            </w:rPr>
                                          </w:pPr>
                                        </w:p>
                                      </w:tc>
                                    </w:tr>
                                  </w:tbl>
                                  <w:p w14:paraId="340DC4C1" w14:textId="77777777" w:rsidR="009E6669" w:rsidRDefault="009E6669">
                                    <w:pPr>
                                      <w:rPr>
                                        <w:rFonts w:ascii="Times New Roman" w:eastAsia="Times New Roman" w:hAnsi="Times New Roman" w:cs="Times New Roman"/>
                                        <w:sz w:val="20"/>
                                        <w:szCs w:val="20"/>
                                      </w:rPr>
                                    </w:pPr>
                                  </w:p>
                                </w:tc>
                              </w:tr>
                            </w:tbl>
                            <w:p w14:paraId="71724A90" w14:textId="77777777" w:rsidR="009E6669" w:rsidRDefault="009E6669">
                              <w:pPr>
                                <w:rPr>
                                  <w:rFonts w:ascii="Times New Roman" w:eastAsia="Times New Roman" w:hAnsi="Times New Roman" w:cs="Times New Roman"/>
                                  <w:sz w:val="20"/>
                                  <w:szCs w:val="20"/>
                                </w:rPr>
                              </w:pPr>
                            </w:p>
                          </w:tc>
                        </w:tr>
                      </w:tbl>
                      <w:p w14:paraId="3FEFCFC1" w14:textId="77777777" w:rsidR="009E6669" w:rsidRDefault="009E6669">
                        <w:pPr>
                          <w:rPr>
                            <w:rFonts w:ascii="Times New Roman" w:eastAsia="Times New Roman" w:hAnsi="Times New Roman" w:cs="Times New Roman"/>
                            <w:sz w:val="20"/>
                            <w:szCs w:val="20"/>
                          </w:rPr>
                        </w:pPr>
                      </w:p>
                    </w:tc>
                  </w:tr>
                  <w:tr w:rsidR="009E6669" w14:paraId="3943C1DB" w14:textId="77777777">
                    <w:trPr>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9E6669" w14:paraId="35D664A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9E6669" w14:paraId="4FD72C8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9E6669" w14:paraId="628DF158"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9E6669" w14:paraId="660A2B68" w14:textId="77777777">
                                            <w:tc>
                                              <w:tcPr>
                                                <w:tcW w:w="0" w:type="auto"/>
                                                <w:vAlign w:val="center"/>
                                                <w:hideMark/>
                                              </w:tcPr>
                                              <w:p w14:paraId="5D95D05A" w14:textId="77777777" w:rsidR="009E6669" w:rsidRDefault="009E6669">
                                                <w:pPr>
                                                  <w:rPr>
                                                    <w:rFonts w:eastAsia="Times New Roman"/>
                                                  </w:rPr>
                                                </w:pPr>
                                                <w:r>
                                                  <w:rPr>
                                                    <w:rFonts w:eastAsia="Times New Roman"/>
                                                    <w:color w:val="000000"/>
                                                  </w:rPr>
                                                  <w:lastRenderedPageBreak/>
                                                  <w:t>Voice is produced and edited by the Media Group of the IPAN co-ordinating committee. It is produced for IPAN affiliates to:</w:t>
                                                </w:r>
                                                <w:r>
                                                  <w:rPr>
                                                    <w:rFonts w:eastAsia="Times New Roman"/>
                                                    <w:color w:val="000000"/>
                                                  </w:rPr>
                                                  <w:br/>
                                                </w:r>
                                                <w:r>
                                                  <w:rPr>
                                                    <w:rStyle w:val="Emphasis"/>
                                                    <w:rFonts w:eastAsia="Times New Roman"/>
                                                    <w:color w:val="000000"/>
                                                  </w:rPr>
                                                  <w:t xml:space="preserve"> *provide a medium for communication of their campaigns and activities </w:t>
                                                </w:r>
                                                <w:r>
                                                  <w:rPr>
                                                    <w:rFonts w:eastAsia="Times New Roman"/>
                                                    <w:color w:val="000000"/>
                                                  </w:rPr>
                                                  <w:br/>
                                                </w:r>
                                                <w:r>
                                                  <w:rPr>
                                                    <w:rStyle w:val="Emphasis"/>
                                                    <w:rFonts w:eastAsia="Times New Roman"/>
                                                    <w:color w:val="000000"/>
                                                  </w:rPr>
                                                  <w:t>*provide a medium for discussion of issues central to IPAN’s objectives</w:t>
                                                </w:r>
                                                <w:r>
                                                  <w:rPr>
                                                    <w:rFonts w:eastAsia="Times New Roman"/>
                                                    <w:color w:val="000000"/>
                                                  </w:rPr>
                                                  <w:br/>
                                                </w:r>
                                                <w:r>
                                                  <w:rPr>
                                                    <w:rStyle w:val="Emphasis"/>
                                                    <w:rFonts w:eastAsia="Times New Roman"/>
                                                    <w:color w:val="000000"/>
                                                  </w:rPr>
                                                  <w:t xml:space="preserve">*provide affiliates with details of co-ordinating committee activities, media releases, lobbying </w:t>
                                                </w:r>
                                                <w:r>
                                                  <w:rPr>
                                                    <w:rStyle w:val="Emphasis"/>
                                                    <w:rFonts w:eastAsia="Times New Roman"/>
                                                    <w:color w:val="000000"/>
                                                  </w:rPr>
                                                  <w:lastRenderedPageBreak/>
                                                  <w:t>activities and other actions taken on behalf of IPAN</w:t>
                                                </w:r>
                                                <w:r>
                                                  <w:rPr>
                                                    <w:rFonts w:eastAsia="Times New Roman"/>
                                                    <w:color w:val="000000"/>
                                                  </w:rPr>
                                                  <w:br/>
                                                </w:r>
                                                <w:r>
                                                  <w:rPr>
                                                    <w:rStyle w:val="Emphasis"/>
                                                    <w:rFonts w:eastAsia="Times New Roman"/>
                                                    <w:color w:val="000000"/>
                                                  </w:rPr>
                                                  <w:t>* provide information on issues/events relating to IPAN’s objectives</w:t>
                                                </w:r>
                                                <w:r>
                                                  <w:rPr>
                                                    <w:rFonts w:eastAsia="Times New Roman"/>
                                                    <w:color w:val="000000"/>
                                                  </w:rPr>
                                                  <w:br/>
                                                  <w:t>Contributions to Voice, in information or comment, should be emailed to :</w:t>
                                                </w:r>
                                                <w:r>
                                                  <w:rPr>
                                                    <w:rFonts w:eastAsia="Times New Roman"/>
                                                  </w:rPr>
                                                  <w:br/>
                                                </w:r>
                                                <w:hyperlink r:id="rId57" w:history="1">
                                                  <w:r>
                                                    <w:rPr>
                                                      <w:rStyle w:val="Hyperlink"/>
                                                      <w:rFonts w:eastAsia="Times New Roman"/>
                                                      <w:color w:val="000000"/>
                                                    </w:rPr>
                                                    <w:t>Ipan.australia@gmail.com</w:t>
                                                  </w:r>
                                                </w:hyperlink>
                                                <w:r>
                                                  <w:rPr>
                                                    <w:rFonts w:eastAsia="Times New Roman"/>
                                                    <w:color w:val="000000"/>
                                                  </w:rPr>
                                                  <w:t xml:space="preserve"> and limited, if possible to 200 words.</w:t>
                                                </w:r>
                                                <w:r>
                                                  <w:rPr>
                                                    <w:rFonts w:eastAsia="Times New Roman"/>
                                                    <w:color w:val="000000"/>
                                                  </w:rPr>
                                                  <w:br/>
                                                  <w:t xml:space="preserve">The Media Group takes editorial responsibility for choice of content and is responsible to the IPAN co-ordinating </w:t>
                                                </w:r>
                                                <w:proofErr w:type="spellStart"/>
                                                <w:r>
                                                  <w:rPr>
                                                    <w:rFonts w:eastAsia="Times New Roman"/>
                                                    <w:color w:val="000000"/>
                                                  </w:rPr>
                                                  <w:t>committee.</w:t>
                                                </w:r>
                                                <w:r>
                                                  <w:rPr>
                                                    <w:rStyle w:val="Strong"/>
                                                    <w:rFonts w:ascii="Arial" w:eastAsia="Times New Roman" w:hAnsi="Arial" w:cs="Arial"/>
                                                    <w:color w:val="000000"/>
                                                    <w:sz w:val="18"/>
                                                    <w:szCs w:val="18"/>
                                                  </w:rPr>
                                                  <w:t>Disclaime</w:t>
                                                </w:r>
                                                <w:r>
                                                  <w:rPr>
                                                    <w:rFonts w:ascii="Arial" w:eastAsia="Times New Roman" w:hAnsi="Arial" w:cs="Arial"/>
                                                    <w:color w:val="000000"/>
                                                    <w:sz w:val="18"/>
                                                    <w:szCs w:val="18"/>
                                                  </w:rPr>
                                                  <w:t>r</w:t>
                                                </w:r>
                                                <w:proofErr w:type="spellEnd"/>
                                                <w:r>
                                                  <w:rPr>
                                                    <w:rFonts w:ascii="Arial" w:eastAsia="Times New Roman" w:hAnsi="Arial" w:cs="Arial"/>
                                                    <w:color w:val="000000"/>
                                                    <w:sz w:val="18"/>
                                                    <w:szCs w:val="18"/>
                                                  </w:rPr>
                                                  <w:t>: Voice publishes a range of articles which reflect the broad movement for an independent and peaceful Australia but not all articles will necessarily reflect IPAN’s position."</w:t>
                                                </w:r>
                                                <w:r>
                                                  <w:rPr>
                                                    <w:rFonts w:eastAsia="Times New Roman"/>
                                                  </w:rPr>
                                                  <w:t xml:space="preserve"> </w:t>
                                                </w:r>
                                              </w:p>
                                              <w:tbl>
                                                <w:tblPr>
                                                  <w:tblW w:w="5000" w:type="pct"/>
                                                  <w:jc w:val="center"/>
                                                  <w:tblCellMar>
                                                    <w:left w:w="0" w:type="dxa"/>
                                                    <w:right w:w="0" w:type="dxa"/>
                                                  </w:tblCellMar>
                                                  <w:tblLook w:val="04A0" w:firstRow="1" w:lastRow="0" w:firstColumn="1" w:lastColumn="0" w:noHBand="0" w:noVBand="1"/>
                                                </w:tblPr>
                                                <w:tblGrid>
                                                  <w:gridCol w:w="8460"/>
                                                </w:tblGrid>
                                                <w:tr w:rsidR="009E6669" w14:paraId="1BE90EE6"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9E6669" w14:paraId="25C8B7DA" w14:textId="77777777">
                                                        <w:tc>
                                                          <w:tcPr>
                                                            <w:tcW w:w="0" w:type="auto"/>
                                                            <w:vAlign w:val="center"/>
                                                            <w:hideMark/>
                                                          </w:tcPr>
                                                          <w:p w14:paraId="5767021B" w14:textId="77777777" w:rsidR="009E6669" w:rsidRDefault="009E6669">
                                                            <w:pPr>
                                                              <w:rPr>
                                                                <w:rFonts w:eastAsia="Times New Roman"/>
                                                              </w:rPr>
                                                            </w:pPr>
                                                            <w:r>
                                                              <w:rPr>
                                                                <w:rStyle w:val="Emphasis"/>
                                                                <w:rFonts w:eastAsia="Times New Roman"/>
                                                                <w:color w:val="000000"/>
                                                              </w:rPr>
                                                              <w:t>Copyright © 2017 IPAN, All rights reserved.</w:t>
                                                            </w:r>
                                                            <w:r>
                                                              <w:rPr>
                                                                <w:rFonts w:eastAsia="Times New Roman"/>
                                                                <w:color w:val="000000"/>
                                                              </w:rPr>
                                                              <w:br/>
                                                            </w:r>
                                                            <w:r>
                                                              <w:rPr>
                                                                <w:rStyle w:val="Emphasis"/>
                                                                <w:rFonts w:eastAsia="Times New Roman"/>
                                                                <w:color w:val="000000"/>
                                                              </w:rPr>
                                                              <w:t xml:space="preserve">Our emailing address is: </w:t>
                                                            </w:r>
                                                            <w:r>
                                                              <w:rPr>
                                                                <w:rFonts w:eastAsia="Times New Roman"/>
                                                              </w:rPr>
                                                              <w:br/>
                                                            </w:r>
                                                            <w:hyperlink r:id="rId58" w:history="1">
                                                              <w:r>
                                                                <w:rPr>
                                                                  <w:rStyle w:val="Hyperlink"/>
                                                                  <w:rFonts w:eastAsia="Times New Roman"/>
                                                                  <w:color w:val="000000"/>
                                                                </w:rPr>
                                                                <w:t>Ipan.australia@gmail.com</w:t>
                                                              </w:r>
                                                            </w:hyperlink>
                                                            <w:r>
                                                              <w:rPr>
                                                                <w:rFonts w:eastAsia="Times New Roman"/>
                                                              </w:rPr>
                                                              <w:br/>
                                                            </w:r>
                                                            <w:r>
                                                              <w:rPr>
                                                                <w:rStyle w:val="Strong"/>
                                                                <w:rFonts w:eastAsia="Times New Roman"/>
                                                                <w:color w:val="000000"/>
                                                              </w:rPr>
                                                              <w:t>Our mailing address is:</w:t>
                                                            </w:r>
                                                            <w:r>
                                                              <w:rPr>
                                                                <w:rFonts w:eastAsia="Times New Roman"/>
                                                                <w:color w:val="000000"/>
                                                              </w:rPr>
                                                              <w:br/>
                                                              <w:t>IPAN</w:t>
                                                            </w:r>
                                                            <w:r>
                                                              <w:rPr>
                                                                <w:rFonts w:eastAsia="Times New Roman"/>
                                                                <w:color w:val="000000"/>
                                                              </w:rPr>
                                                              <w:br/>
                                                              <w:t>PO Box 573</w:t>
                                                            </w:r>
                                                            <w:r>
                                                              <w:rPr>
                                                                <w:rFonts w:eastAsia="Times New Roman"/>
                                                                <w:color w:val="000000"/>
                                                              </w:rPr>
                                                              <w:br/>
                                                              <w:t>Coorparoo, Qld 4151</w:t>
                                                            </w:r>
                                                            <w:r>
                                                              <w:rPr>
                                                                <w:rFonts w:eastAsia="Times New Roman"/>
                                                                <w:color w:val="000000"/>
                                                              </w:rPr>
                                                              <w:br/>
                                                              <w:t>Australia</w:t>
                                                            </w:r>
                                                            <w:r>
                                                              <w:rPr>
                                                                <w:rFonts w:eastAsia="Times New Roman"/>
                                                              </w:rPr>
                                                              <w:br/>
                                                            </w:r>
                                                            <w:r>
                                                              <w:rPr>
                                                                <w:rFonts w:eastAsia="Times New Roman"/>
                                                              </w:rPr>
                                                              <w:br/>
                                                            </w:r>
                                                            <w:hyperlink r:id="rId59" w:history="1">
                                                              <w:r>
                                                                <w:rPr>
                                                                  <w:rStyle w:val="Hyperlink"/>
                                                                  <w:rFonts w:eastAsia="Times New Roman"/>
                                                                  <w:color w:val="000000"/>
                                                                </w:rPr>
                                                                <w:t>Add us to your address book</w:t>
                                                              </w:r>
                                                            </w:hyperlink>
                                                            <w:r>
                                                              <w:rPr>
                                                                <w:rFonts w:eastAsia="Times New Roman"/>
                                                              </w:rPr>
                                                              <w:br/>
                                                            </w:r>
                                                            <w:r>
                                                              <w:rPr>
                                                                <w:rFonts w:eastAsia="Times New Roman"/>
                                                              </w:rPr>
                                                              <w:br/>
                                                            </w:r>
                                                            <w:r>
                                                              <w:rPr>
                                                                <w:rFonts w:eastAsia="Times New Roman"/>
                                                              </w:rPr>
                                                              <w:br/>
                                                            </w:r>
                                                            <w:r>
                                                              <w:rPr>
                                                                <w:rFonts w:eastAsia="Times New Roman"/>
                                                                <w:color w:val="000000"/>
                                                              </w:rPr>
                                                              <w:t>Want to change how you receive these emails?</w:t>
                                                            </w:r>
                                                            <w:r>
                                                              <w:rPr>
                                                                <w:rFonts w:eastAsia="Times New Roman"/>
                                                                <w:color w:val="000000"/>
                                                              </w:rPr>
                                                              <w:br/>
                                                              <w:t xml:space="preserve">You can </w:t>
                                                            </w:r>
                                                            <w:hyperlink r:id="rId60" w:history="1">
                                                              <w:r>
                                                                <w:rPr>
                                                                  <w:rStyle w:val="Hyperlink"/>
                                                                  <w:rFonts w:eastAsia="Times New Roman"/>
                                                                  <w:color w:val="000000"/>
                                                                </w:rPr>
                                                                <w:t>update your preferences</w:t>
                                                              </w:r>
                                                            </w:hyperlink>
                                                            <w:r>
                                                              <w:rPr>
                                                                <w:rFonts w:eastAsia="Times New Roman"/>
                                                                <w:color w:val="000000"/>
                                                              </w:rPr>
                                                              <w:t xml:space="preserve"> or </w:t>
                                                            </w:r>
                                                            <w:hyperlink r:id="rId61" w:history="1">
                                                              <w:r>
                                                                <w:rPr>
                                                                  <w:rStyle w:val="Hyperlink"/>
                                                                  <w:rFonts w:eastAsia="Times New Roman"/>
                                                                  <w:color w:val="000000"/>
                                                                </w:rPr>
                                                                <w:t>unsubscribe from this list</w:t>
                                                              </w:r>
                                                            </w:hyperlink>
                                                          </w:p>
                                                        </w:tc>
                                                      </w:tr>
                                                    </w:tbl>
                                                    <w:p w14:paraId="2041EB35" w14:textId="77777777" w:rsidR="009E6669" w:rsidRDefault="009E6669">
                                                      <w:pPr>
                                                        <w:rPr>
                                                          <w:rFonts w:ascii="Times New Roman" w:eastAsia="Times New Roman" w:hAnsi="Times New Roman" w:cs="Times New Roman"/>
                                                          <w:sz w:val="20"/>
                                                          <w:szCs w:val="20"/>
                                                        </w:rPr>
                                                      </w:pPr>
                                                    </w:p>
                                                  </w:tc>
                                                </w:tr>
                                              </w:tbl>
                                              <w:p w14:paraId="56ED3B56" w14:textId="77777777" w:rsidR="009E6669" w:rsidRDefault="009E6669">
                                                <w:pPr>
                                                  <w:rPr>
                                                    <w:rFonts w:eastAsia="Times New Roman"/>
                                                  </w:rPr>
                                                </w:pPr>
                                                <w:r>
                                                  <w:rPr>
                                                    <w:rFonts w:eastAsia="Times New Roman"/>
                                                  </w:rPr>
                                                  <w:t> </w:t>
                                                </w:r>
                                              </w:p>
                                            </w:tc>
                                          </w:tr>
                                        </w:tbl>
                                        <w:p w14:paraId="2F301477" w14:textId="77777777" w:rsidR="009E6669" w:rsidRDefault="009E6669">
                                          <w:pPr>
                                            <w:rPr>
                                              <w:rFonts w:ascii="Times New Roman" w:eastAsia="Times New Roman" w:hAnsi="Times New Roman" w:cs="Times New Roman"/>
                                              <w:sz w:val="20"/>
                                              <w:szCs w:val="20"/>
                                            </w:rPr>
                                          </w:pPr>
                                        </w:p>
                                      </w:tc>
                                    </w:tr>
                                  </w:tbl>
                                  <w:p w14:paraId="7A70AE2F" w14:textId="77777777" w:rsidR="009E6669" w:rsidRDefault="009E6669">
                                    <w:pPr>
                                      <w:rPr>
                                        <w:rFonts w:ascii="Times New Roman" w:eastAsia="Times New Roman" w:hAnsi="Times New Roman" w:cs="Times New Roman"/>
                                        <w:sz w:val="20"/>
                                        <w:szCs w:val="20"/>
                                      </w:rPr>
                                    </w:pPr>
                                  </w:p>
                                </w:tc>
                              </w:tr>
                            </w:tbl>
                            <w:p w14:paraId="0CD3D671" w14:textId="77777777" w:rsidR="009E6669" w:rsidRDefault="009E6669">
                              <w:pPr>
                                <w:rPr>
                                  <w:rFonts w:ascii="Times New Roman" w:eastAsia="Times New Roman" w:hAnsi="Times New Roman" w:cs="Times New Roman"/>
                                  <w:sz w:val="20"/>
                                  <w:szCs w:val="20"/>
                                </w:rPr>
                              </w:pPr>
                            </w:p>
                          </w:tc>
                        </w:tr>
                      </w:tbl>
                      <w:p w14:paraId="7CE00599" w14:textId="77777777" w:rsidR="009E6669" w:rsidRDefault="009E6669">
                        <w:pPr>
                          <w:rPr>
                            <w:rFonts w:ascii="Times New Roman" w:eastAsia="Times New Roman" w:hAnsi="Times New Roman" w:cs="Times New Roman"/>
                            <w:sz w:val="20"/>
                            <w:szCs w:val="20"/>
                          </w:rPr>
                        </w:pPr>
                      </w:p>
                    </w:tc>
                  </w:tr>
                </w:tbl>
                <w:p w14:paraId="7770D163" w14:textId="77777777" w:rsidR="009E6669" w:rsidRDefault="009E6669">
                  <w:pPr>
                    <w:jc w:val="center"/>
                    <w:rPr>
                      <w:rFonts w:ascii="Times New Roman" w:eastAsia="Times New Roman" w:hAnsi="Times New Roman" w:cs="Times New Roman"/>
                      <w:sz w:val="20"/>
                      <w:szCs w:val="20"/>
                    </w:rPr>
                  </w:pPr>
                </w:p>
              </w:tc>
            </w:tr>
          </w:tbl>
          <w:p w14:paraId="1470D5FE" w14:textId="77777777" w:rsidR="009E6669" w:rsidRDefault="009E6669">
            <w:pPr>
              <w:jc w:val="center"/>
              <w:rPr>
                <w:rFonts w:ascii="Times New Roman" w:eastAsia="Times New Roman" w:hAnsi="Times New Roman" w:cs="Times New Roman"/>
                <w:sz w:val="20"/>
                <w:szCs w:val="20"/>
              </w:rPr>
            </w:pPr>
          </w:p>
        </w:tc>
      </w:tr>
    </w:tbl>
    <w:p w14:paraId="4BBABC08" w14:textId="77777777" w:rsidR="009E6669" w:rsidRDefault="009E6669" w:rsidP="009E6669">
      <w:pPr>
        <w:spacing w:after="240"/>
        <w:jc w:val="center"/>
        <w:rPr>
          <w:rFonts w:eastAsia="Times New Roman"/>
        </w:rPr>
      </w:pPr>
      <w:r>
        <w:rPr>
          <w:rFonts w:eastAsia="Times New Roman"/>
        </w:rPr>
        <w:lastRenderedPageBreak/>
        <w:br/>
      </w:r>
      <w:r>
        <w:rPr>
          <w:rFonts w:eastAsia="Times New Roman"/>
        </w:rPr>
        <w:br/>
      </w:r>
      <w:r>
        <w:rPr>
          <w:rFonts w:eastAsia="Times New Roman"/>
        </w:rPr>
        <w:br/>
      </w:r>
      <w:r>
        <w:rPr>
          <w:rFonts w:eastAsia="Times New Roman"/>
        </w:rPr>
        <w:br/>
      </w:r>
    </w:p>
    <w:p w14:paraId="0B2E4F11" w14:textId="77777777" w:rsidR="00405BAD" w:rsidRDefault="00405BAD"/>
    <w:sectPr w:rsidR="00405B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557BA"/>
    <w:multiLevelType w:val="multilevel"/>
    <w:tmpl w:val="9C4E0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CA6BD1"/>
    <w:multiLevelType w:val="multilevel"/>
    <w:tmpl w:val="FEB64B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669"/>
    <w:rsid w:val="00405BAD"/>
    <w:rsid w:val="004A2245"/>
    <w:rsid w:val="009E66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69AEA"/>
  <w15:chartTrackingRefBased/>
  <w15:docId w15:val="{E3EF1AE3-8F03-4DA1-9A4B-63CEE4F5D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669"/>
    <w:pPr>
      <w:spacing w:after="0" w:line="240" w:lineRule="auto"/>
    </w:pPr>
    <w:rPr>
      <w:rFonts w:ascii="Calibri" w:hAnsi="Calibri" w:cs="Calibri"/>
      <w:lang w:eastAsia="en-AU"/>
    </w:rPr>
  </w:style>
  <w:style w:type="paragraph" w:styleId="Heading1">
    <w:name w:val="heading 1"/>
    <w:basedOn w:val="Normal"/>
    <w:link w:val="Heading1Char"/>
    <w:uiPriority w:val="9"/>
    <w:qFormat/>
    <w:rsid w:val="009E6669"/>
    <w:pPr>
      <w:spacing w:line="300" w:lineRule="auto"/>
      <w:outlineLvl w:val="0"/>
    </w:pPr>
    <w:rPr>
      <w:rFonts w:ascii="Helvetica" w:hAnsi="Helvetica" w:cs="Helvetica"/>
      <w:b/>
      <w:bCs/>
      <w:color w:val="202020"/>
      <w:kern w:val="36"/>
      <w:sz w:val="39"/>
      <w:szCs w:val="39"/>
    </w:rPr>
  </w:style>
  <w:style w:type="paragraph" w:styleId="Heading2">
    <w:name w:val="heading 2"/>
    <w:basedOn w:val="Normal"/>
    <w:link w:val="Heading2Char"/>
    <w:uiPriority w:val="9"/>
    <w:semiHidden/>
    <w:unhideWhenUsed/>
    <w:qFormat/>
    <w:rsid w:val="009E6669"/>
    <w:pPr>
      <w:spacing w:line="300" w:lineRule="auto"/>
      <w:outlineLvl w:val="1"/>
    </w:pPr>
    <w:rPr>
      <w:rFonts w:ascii="Helvetica" w:hAnsi="Helvetica" w:cs="Helvetica"/>
      <w:b/>
      <w:bCs/>
      <w:color w:val="202020"/>
      <w:sz w:val="33"/>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6669"/>
    <w:rPr>
      <w:rFonts w:ascii="Helvetica" w:hAnsi="Helvetica" w:cs="Helvetica"/>
      <w:b/>
      <w:bCs/>
      <w:color w:val="202020"/>
      <w:kern w:val="36"/>
      <w:sz w:val="39"/>
      <w:szCs w:val="39"/>
      <w:lang w:eastAsia="en-AU"/>
    </w:rPr>
  </w:style>
  <w:style w:type="character" w:customStyle="1" w:styleId="Heading2Char">
    <w:name w:val="Heading 2 Char"/>
    <w:basedOn w:val="DefaultParagraphFont"/>
    <w:link w:val="Heading2"/>
    <w:uiPriority w:val="9"/>
    <w:semiHidden/>
    <w:rsid w:val="009E6669"/>
    <w:rPr>
      <w:rFonts w:ascii="Helvetica" w:hAnsi="Helvetica" w:cs="Helvetica"/>
      <w:b/>
      <w:bCs/>
      <w:color w:val="202020"/>
      <w:sz w:val="33"/>
      <w:szCs w:val="33"/>
      <w:lang w:eastAsia="en-AU"/>
    </w:rPr>
  </w:style>
  <w:style w:type="character" w:styleId="Hyperlink">
    <w:name w:val="Hyperlink"/>
    <w:basedOn w:val="DefaultParagraphFont"/>
    <w:uiPriority w:val="99"/>
    <w:semiHidden/>
    <w:unhideWhenUsed/>
    <w:rsid w:val="009E6669"/>
    <w:rPr>
      <w:color w:val="0000FF"/>
      <w:u w:val="single"/>
    </w:rPr>
  </w:style>
  <w:style w:type="character" w:styleId="Strong">
    <w:name w:val="Strong"/>
    <w:basedOn w:val="DefaultParagraphFont"/>
    <w:uiPriority w:val="22"/>
    <w:qFormat/>
    <w:rsid w:val="009E6669"/>
    <w:rPr>
      <w:b/>
      <w:bCs/>
    </w:rPr>
  </w:style>
  <w:style w:type="character" w:styleId="Emphasis">
    <w:name w:val="Emphasis"/>
    <w:basedOn w:val="DefaultParagraphFont"/>
    <w:uiPriority w:val="20"/>
    <w:qFormat/>
    <w:rsid w:val="009E66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462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pan.us14.list-manage.com/track/click?u=d3766f6de66f92775b3ee224d&amp;id=9e0908baf0&amp;e=8ef5b7f4e3" TargetMode="External"/><Relationship Id="rId18" Type="http://schemas.openxmlformats.org/officeDocument/2006/relationships/image" Target="media/image5.jpeg"/><Relationship Id="rId26" Type="http://schemas.openxmlformats.org/officeDocument/2006/relationships/hyperlink" Target="https://ipan.us14.list-manage.com/track/click?u=d3766f6de66f92775b3ee224d&amp;id=812f114380&amp;e=8ef5b7f4e3" TargetMode="External"/><Relationship Id="rId39" Type="http://schemas.openxmlformats.org/officeDocument/2006/relationships/hyperlink" Target="https://ipan.us14.list-manage.com/track/click?u=d3766f6de66f92775b3ee224d&amp;id=e962f68a8e&amp;e=8ef5b7f4e3" TargetMode="External"/><Relationship Id="rId21" Type="http://schemas.openxmlformats.org/officeDocument/2006/relationships/hyperlink" Target="https://ipan.us14.list-manage.com/track/click?u=d3766f6de66f92775b3ee224d&amp;id=179672b4e5&amp;e=8ef5b7f4e3" TargetMode="External"/><Relationship Id="rId34" Type="http://schemas.openxmlformats.org/officeDocument/2006/relationships/hyperlink" Target="https://ipan.us14.list-manage.com/track/click?u=d3766f6de66f92775b3ee224d&amp;id=4ed7d68b5a&amp;e=8ef5b7f4e3" TargetMode="External"/><Relationship Id="rId42" Type="http://schemas.openxmlformats.org/officeDocument/2006/relationships/hyperlink" Target="https://ipan.us14.list-manage.com/track/click?u=d3766f6de66f92775b3ee224d&amp;id=5de4920880&amp;e=8ef5b7f4e3" TargetMode="External"/><Relationship Id="rId47" Type="http://schemas.openxmlformats.org/officeDocument/2006/relationships/hyperlink" Target="https://ipan.us14.list-manage.com/track/click?u=d3766f6de66f92775b3ee224d&amp;id=0a58f3f7db&amp;e=8ef5b7f4e3" TargetMode="External"/><Relationship Id="rId50" Type="http://schemas.openxmlformats.org/officeDocument/2006/relationships/image" Target="media/image16.jpeg"/><Relationship Id="rId55" Type="http://schemas.openxmlformats.org/officeDocument/2006/relationships/hyperlink" Target="https://ipan.us14.list-manage.com/track/click?u=d3766f6de66f92775b3ee224d&amp;id=db49819ead&amp;e=8ef5b7f4e3" TargetMode="External"/><Relationship Id="rId63" Type="http://schemas.openxmlformats.org/officeDocument/2006/relationships/theme" Target="theme/theme1.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s://ipan.us14.list-manage.com/track/click?u=d3766f6de66f92775b3ee224d&amp;id=ae856c52ce&amp;e=8ef5b7f4e3" TargetMode="External"/><Relationship Id="rId20" Type="http://schemas.openxmlformats.org/officeDocument/2006/relationships/hyperlink" Target="https://ipan.us14.list-manage.com/track/click?u=d3766f6de66f92775b3ee224d&amp;id=9f162c21aa&amp;e=8ef5b7f4e3" TargetMode="External"/><Relationship Id="rId29" Type="http://schemas.openxmlformats.org/officeDocument/2006/relationships/hyperlink" Target="https://ipan.us14.list-manage.com/track/click?u=d3766f6de66f92775b3ee224d&amp;id=5bee394e43&amp;e=8ef5b7f4e3" TargetMode="External"/><Relationship Id="rId41" Type="http://schemas.openxmlformats.org/officeDocument/2006/relationships/hyperlink" Target="https://ipan.us14.list-manage.com/track/click?u=d3766f6de66f92775b3ee224d&amp;id=6ea676f523&amp;e=8ef5b7f4e3" TargetMode="External"/><Relationship Id="rId54" Type="http://schemas.openxmlformats.org/officeDocument/2006/relationships/hyperlink" Target="https://ipan.us14.list-manage.com/track/click?u=d3766f6de66f92775b3ee224d&amp;id=2fcfc88645&amp;e=8ef5b7f4e3"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ipan.us14.list-manage.com/track/click?u=d3766f6de66f92775b3ee224d&amp;id=151b1e950c&amp;e=8ef5b7f4e3" TargetMode="External"/><Relationship Id="rId24" Type="http://schemas.openxmlformats.org/officeDocument/2006/relationships/image" Target="media/image7.jpeg"/><Relationship Id="rId32" Type="http://schemas.openxmlformats.org/officeDocument/2006/relationships/image" Target="media/image10.jpeg"/><Relationship Id="rId37" Type="http://schemas.openxmlformats.org/officeDocument/2006/relationships/image" Target="media/image12.jpeg"/><Relationship Id="rId40" Type="http://schemas.openxmlformats.org/officeDocument/2006/relationships/hyperlink" Target="https://ipan.us14.list-manage.com/track/click?u=d3766f6de66f92775b3ee224d&amp;id=b1ca6236a4&amp;e=8ef5b7f4e3" TargetMode="External"/><Relationship Id="rId45" Type="http://schemas.openxmlformats.org/officeDocument/2006/relationships/hyperlink" Target="https://ipan.us14.list-manage.com/track/click?u=d3766f6de66f92775b3ee224d&amp;id=3514b38db2&amp;e=8ef5b7f4e3" TargetMode="External"/><Relationship Id="rId53" Type="http://schemas.openxmlformats.org/officeDocument/2006/relationships/hyperlink" Target="https://ipan.us14.list-manage.com/track/click?u=d3766f6de66f92775b3ee224d&amp;id=8b2abc3ccf&amp;e=8ef5b7f4e3" TargetMode="External"/><Relationship Id="rId58" Type="http://schemas.openxmlformats.org/officeDocument/2006/relationships/hyperlink" Target="mailto:Ipan.australia@gmail.com" TargetMode="External"/><Relationship Id="rId5" Type="http://schemas.openxmlformats.org/officeDocument/2006/relationships/image" Target="media/image1.jpeg"/><Relationship Id="rId15" Type="http://schemas.openxmlformats.org/officeDocument/2006/relationships/image" Target="media/image4.jpeg"/><Relationship Id="rId23" Type="http://schemas.openxmlformats.org/officeDocument/2006/relationships/hyperlink" Target="https://ipan.us14.list-manage.com/track/click?u=d3766f6de66f92775b3ee224d&amp;id=d8a20b86a2&amp;e=8ef5b7f4e3" TargetMode="External"/><Relationship Id="rId28" Type="http://schemas.openxmlformats.org/officeDocument/2006/relationships/hyperlink" Target="https://ipan.us14.list-manage.com/track/click?u=d3766f6de66f92775b3ee224d&amp;id=5d9fccafdc&amp;e=8ef5b7f4e3" TargetMode="External"/><Relationship Id="rId36" Type="http://schemas.openxmlformats.org/officeDocument/2006/relationships/hyperlink" Target="https://ipan.us14.list-manage.com/track/click?u=d3766f6de66f92775b3ee224d&amp;id=9e6cd6b31f&amp;e=8ef5b7f4e3" TargetMode="External"/><Relationship Id="rId49" Type="http://schemas.openxmlformats.org/officeDocument/2006/relationships/hyperlink" Target="https://ipan.us14.list-manage.com/track/click?u=d3766f6de66f92775b3ee224d&amp;id=e8dc76b7e6&amp;e=8ef5b7f4e3" TargetMode="External"/><Relationship Id="rId57" Type="http://schemas.openxmlformats.org/officeDocument/2006/relationships/hyperlink" Target="mailto:Ipan.australia@gmail.com" TargetMode="External"/><Relationship Id="rId61" Type="http://schemas.openxmlformats.org/officeDocument/2006/relationships/hyperlink" Target="https://ipan.us14.list-manage.com/track/click?u=d3766f6de66f92775b3ee224d&amp;id=5a1b52fef0&amp;e=8ef5b7f4e3" TargetMode="External"/><Relationship Id="rId10" Type="http://schemas.openxmlformats.org/officeDocument/2006/relationships/hyperlink" Target="mailto:ipan.inquiry@gmail.com" TargetMode="External"/><Relationship Id="rId19" Type="http://schemas.openxmlformats.org/officeDocument/2006/relationships/hyperlink" Target="https://ipan.us14.list-manage.com/track/click?u=d3766f6de66f92775b3ee224d&amp;id=6a4e29ec9a&amp;e=8ef5b7f4e3" TargetMode="External"/><Relationship Id="rId31" Type="http://schemas.openxmlformats.org/officeDocument/2006/relationships/image" Target="media/image9.jpeg"/><Relationship Id="rId44" Type="http://schemas.openxmlformats.org/officeDocument/2006/relationships/image" Target="media/image15.jpeg"/><Relationship Id="rId52" Type="http://schemas.openxmlformats.org/officeDocument/2006/relationships/hyperlink" Target="https://ipan.us14.list-manage.com/track/click?u=d3766f6de66f92775b3ee224d&amp;id=f11b7d119b&amp;e=8ef5b7f4e3" TargetMode="External"/><Relationship Id="rId60" Type="http://schemas.openxmlformats.org/officeDocument/2006/relationships/hyperlink" Target="https://ipan.us14.list-manage.com/track/click?u=d3766f6de66f92775b3ee224d&amp;id=8b2f6b0c30&amp;e=8ef5b7f4e3" TargetMode="External"/><Relationship Id="rId4" Type="http://schemas.openxmlformats.org/officeDocument/2006/relationships/webSettings" Target="webSettings.xml"/><Relationship Id="rId9" Type="http://schemas.openxmlformats.org/officeDocument/2006/relationships/hyperlink" Target="https://ipan.us14.list-manage.com/track/click?u=d3766f6de66f92775b3ee224d&amp;id=a75085bd4a&amp;e=8ef5b7f4e3" TargetMode="External"/><Relationship Id="rId14" Type="http://schemas.openxmlformats.org/officeDocument/2006/relationships/hyperlink" Target="https://ipan.us14.list-manage.com/track/click?u=d3766f6de66f92775b3ee224d&amp;id=e0a6a13fb9&amp;e=8ef5b7f4e3" TargetMode="External"/><Relationship Id="rId22" Type="http://schemas.openxmlformats.org/officeDocument/2006/relationships/image" Target="media/image6.jpeg"/><Relationship Id="rId27" Type="http://schemas.openxmlformats.org/officeDocument/2006/relationships/hyperlink" Target="https://ipan.us14.list-manage.com/track/click?u=d3766f6de66f92775b3ee224d&amp;id=4564c98e07&amp;e=8ef5b7f4e3" TargetMode="External"/><Relationship Id="rId30" Type="http://schemas.openxmlformats.org/officeDocument/2006/relationships/image" Target="media/image8.jpeg"/><Relationship Id="rId35" Type="http://schemas.openxmlformats.org/officeDocument/2006/relationships/hyperlink" Target="https://ipan.us14.list-manage.com/track/click?u=d3766f6de66f92775b3ee224d&amp;id=cb15dca583&amp;e=8ef5b7f4e3" TargetMode="External"/><Relationship Id="rId43" Type="http://schemas.openxmlformats.org/officeDocument/2006/relationships/image" Target="media/image14.jpeg"/><Relationship Id="rId48" Type="http://schemas.openxmlformats.org/officeDocument/2006/relationships/hyperlink" Target="https://ipan.us14.list-manage.com/track/click?u=d3766f6de66f92775b3ee224d&amp;id=63c354b719&amp;e=8ef5b7f4e3" TargetMode="External"/><Relationship Id="rId56" Type="http://schemas.openxmlformats.org/officeDocument/2006/relationships/hyperlink" Target="mailto:bevanram1960@gmail.com" TargetMode="External"/><Relationship Id="rId8" Type="http://schemas.openxmlformats.org/officeDocument/2006/relationships/hyperlink" Target="https://ipan.us14.list-manage.com/track/click?u=d3766f6de66f92775b3ee224d&amp;id=456f285748&amp;e=8ef5b7f4e3" TargetMode="External"/><Relationship Id="rId51" Type="http://schemas.openxmlformats.org/officeDocument/2006/relationships/hyperlink" Target="https://ipan.us14.list-manage.com/track/click?u=d3766f6de66f92775b3ee224d&amp;id=459ca88ffe&amp;e=8ef5b7f4e3" TargetMode="External"/><Relationship Id="rId3" Type="http://schemas.openxmlformats.org/officeDocument/2006/relationships/settings" Target="settings.xml"/><Relationship Id="rId12" Type="http://schemas.openxmlformats.org/officeDocument/2006/relationships/hyperlink" Target="http://www.independentpeacefulaustralia.com.au" TargetMode="External"/><Relationship Id="rId17" Type="http://schemas.openxmlformats.org/officeDocument/2006/relationships/hyperlink" Target="https://ipan.us14.list-manage.com/track/click?u=d3766f6de66f92775b3ee224d&amp;id=b605092fde&amp;e=8ef5b7f4e3" TargetMode="External"/><Relationship Id="rId25" Type="http://schemas.openxmlformats.org/officeDocument/2006/relationships/hyperlink" Target="https://ipan.us14.list-manage.com/track/click?u=d3766f6de66f92775b3ee224d&amp;id=36809c070f&amp;e=8ef5b7f4e3" TargetMode="External"/><Relationship Id="rId33" Type="http://schemas.openxmlformats.org/officeDocument/2006/relationships/image" Target="media/image11.jpeg"/><Relationship Id="rId38" Type="http://schemas.openxmlformats.org/officeDocument/2006/relationships/image" Target="media/image13.jpeg"/><Relationship Id="rId46" Type="http://schemas.openxmlformats.org/officeDocument/2006/relationships/hyperlink" Target="https://ipan.us14.list-manage.com/track/click?u=d3766f6de66f92775b3ee224d&amp;id=d98b9224e3&amp;e=8ef5b7f4e3" TargetMode="External"/><Relationship Id="rId59" Type="http://schemas.openxmlformats.org/officeDocument/2006/relationships/hyperlink" Target="https://ipan.us14.list-manage.com/track/click?u=d3766f6de66f92775b3ee224d&amp;id=0523f0eefc&amp;e=8ef5b7f4e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29</Pages>
  <Words>4316</Words>
  <Characters>24604</Characters>
  <Application>Microsoft Office Word</Application>
  <DocSecurity>0</DocSecurity>
  <Lines>205</Lines>
  <Paragraphs>57</Paragraphs>
  <ScaleCrop>false</ScaleCrop>
  <Company/>
  <LinksUpToDate>false</LinksUpToDate>
  <CharactersWithSpaces>28863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Ramsden</dc:creator>
  <cp:keywords/>
  <dc:description/>
  <cp:lastModifiedBy>Mary Ramsden</cp:lastModifiedBy>
  <cp:revision>1</cp:revision>
  <dcterms:created xsi:type="dcterms:W3CDTF">2021-04-05T11:16:00Z</dcterms:created>
  <dcterms:modified xsi:type="dcterms:W3CDTF">2021-04-05T11:19:00Z</dcterms:modified>
</cp:coreProperties>
</file>